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7" w:rsidRDefault="00AE3117" w:rsidP="00792C88">
      <w:pPr>
        <w:tabs>
          <w:tab w:val="left" w:pos="329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2579F7" w:rsidRPr="00766AD7" w:rsidRDefault="0041341F" w:rsidP="00792C88">
      <w:pPr>
        <w:tabs>
          <w:tab w:val="left" w:pos="3290"/>
        </w:tabs>
        <w:jc w:val="center"/>
        <w:rPr>
          <w:b/>
        </w:rPr>
      </w:pPr>
      <w:r w:rsidRPr="00766AD7">
        <w:rPr>
          <w:b/>
        </w:rPr>
        <w:t>Анализ причин аварийности и травматизма на подконтрольных</w:t>
      </w:r>
    </w:p>
    <w:p w:rsidR="0041341F" w:rsidRPr="00766AD7" w:rsidRDefault="0041341F" w:rsidP="0041341F">
      <w:pPr>
        <w:jc w:val="center"/>
        <w:rPr>
          <w:b/>
        </w:rPr>
      </w:pPr>
      <w:r w:rsidRPr="00766AD7">
        <w:rPr>
          <w:b/>
        </w:rPr>
        <w:t>производствах и объектах.</w:t>
      </w:r>
      <w:r w:rsidR="00A74E88">
        <w:rPr>
          <w:b/>
        </w:rPr>
        <w:t xml:space="preserve"> </w:t>
      </w:r>
      <w:r w:rsidRPr="00766AD7">
        <w:rPr>
          <w:b/>
        </w:rPr>
        <w:t>Количественная оценка ущерба от аварий.</w:t>
      </w:r>
    </w:p>
    <w:p w:rsidR="00B23872" w:rsidRPr="00766AD7" w:rsidRDefault="00B23872" w:rsidP="0041341F">
      <w:pPr>
        <w:jc w:val="center"/>
        <w:rPr>
          <w:b/>
        </w:rPr>
      </w:pPr>
    </w:p>
    <w:p w:rsidR="00B23872" w:rsidRPr="00766AD7" w:rsidRDefault="00B23872" w:rsidP="008174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26392178"/>
      <w:bookmarkStart w:id="2" w:name="_Toc159293587"/>
      <w:r w:rsidRPr="00766AD7">
        <w:rPr>
          <w:rFonts w:ascii="Times New Roman" w:hAnsi="Times New Roman" w:cs="Times New Roman"/>
          <w:b w:val="0"/>
          <w:sz w:val="24"/>
          <w:szCs w:val="24"/>
        </w:rPr>
        <w:t>Общее состояние аварийности</w:t>
      </w:r>
      <w:r w:rsidR="00647904" w:rsidRPr="00766A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AD7">
        <w:rPr>
          <w:rFonts w:ascii="Times New Roman" w:hAnsi="Times New Roman" w:cs="Times New Roman"/>
          <w:b w:val="0"/>
          <w:sz w:val="24"/>
          <w:szCs w:val="24"/>
        </w:rPr>
        <w:t xml:space="preserve">и производственного травматизма со </w:t>
      </w:r>
      <w:r w:rsidR="00FA2186" w:rsidRPr="00766AD7">
        <w:rPr>
          <w:rFonts w:ascii="Times New Roman" w:hAnsi="Times New Roman" w:cs="Times New Roman"/>
          <w:b w:val="0"/>
          <w:sz w:val="24"/>
          <w:szCs w:val="24"/>
        </w:rPr>
        <w:br/>
      </w:r>
      <w:r w:rsidRPr="00766AD7">
        <w:rPr>
          <w:rFonts w:ascii="Times New Roman" w:hAnsi="Times New Roman" w:cs="Times New Roman"/>
          <w:b w:val="0"/>
          <w:sz w:val="24"/>
          <w:szCs w:val="24"/>
        </w:rPr>
        <w:t xml:space="preserve">смертельным исходом в отраслях промышленности и на объектах, </w:t>
      </w:r>
      <w:r w:rsidR="00FA2186" w:rsidRPr="00766AD7">
        <w:rPr>
          <w:rFonts w:ascii="Times New Roman" w:hAnsi="Times New Roman" w:cs="Times New Roman"/>
          <w:b w:val="0"/>
          <w:sz w:val="24"/>
          <w:szCs w:val="24"/>
        </w:rPr>
        <w:br/>
      </w:r>
      <w:r w:rsidRPr="00766AD7">
        <w:rPr>
          <w:rFonts w:ascii="Times New Roman" w:hAnsi="Times New Roman" w:cs="Times New Roman"/>
          <w:b w:val="0"/>
          <w:sz w:val="24"/>
          <w:szCs w:val="24"/>
        </w:rPr>
        <w:t xml:space="preserve">поднадзорных </w:t>
      </w:r>
      <w:bookmarkEnd w:id="1"/>
      <w:bookmarkEnd w:id="2"/>
      <w:r w:rsidR="00B212E4" w:rsidRPr="00766AD7">
        <w:rPr>
          <w:rFonts w:ascii="Times New Roman" w:hAnsi="Times New Roman" w:cs="Times New Roman"/>
          <w:b w:val="0"/>
          <w:sz w:val="24"/>
          <w:szCs w:val="24"/>
        </w:rPr>
        <w:t>Сев</w:t>
      </w:r>
      <w:r w:rsidR="00B212E4" w:rsidRPr="00766AD7">
        <w:rPr>
          <w:rFonts w:ascii="Times New Roman" w:hAnsi="Times New Roman" w:cs="Times New Roman"/>
          <w:b w:val="0"/>
          <w:sz w:val="24"/>
          <w:szCs w:val="24"/>
        </w:rPr>
        <w:t>е</w:t>
      </w:r>
      <w:r w:rsidR="00B212E4" w:rsidRPr="00766AD7">
        <w:rPr>
          <w:rFonts w:ascii="Times New Roman" w:hAnsi="Times New Roman" w:cs="Times New Roman"/>
          <w:b w:val="0"/>
          <w:sz w:val="24"/>
          <w:szCs w:val="24"/>
        </w:rPr>
        <w:t xml:space="preserve">ро-Уральскому управлению Ростехнадзора </w:t>
      </w:r>
      <w:r w:rsidR="00FA2186" w:rsidRPr="00766AD7">
        <w:rPr>
          <w:rFonts w:ascii="Times New Roman" w:hAnsi="Times New Roman" w:cs="Times New Roman"/>
          <w:b w:val="0"/>
          <w:sz w:val="24"/>
          <w:szCs w:val="24"/>
        </w:rPr>
        <w:br/>
      </w:r>
      <w:r w:rsidRPr="00766AD7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CF1AE5" w:rsidRPr="00766AD7">
        <w:rPr>
          <w:rFonts w:ascii="Times New Roman" w:hAnsi="Times New Roman" w:cs="Times New Roman"/>
          <w:b w:val="0"/>
          <w:sz w:val="24"/>
          <w:szCs w:val="24"/>
        </w:rPr>
        <w:t>20</w:t>
      </w:r>
      <w:r w:rsidR="00773812" w:rsidRPr="00766AD7">
        <w:rPr>
          <w:rFonts w:ascii="Times New Roman" w:hAnsi="Times New Roman" w:cs="Times New Roman"/>
          <w:b w:val="0"/>
          <w:sz w:val="24"/>
          <w:szCs w:val="24"/>
        </w:rPr>
        <w:t>1</w:t>
      </w:r>
      <w:r w:rsidR="004E4AB4" w:rsidRPr="00766AD7">
        <w:rPr>
          <w:rFonts w:ascii="Times New Roman" w:hAnsi="Times New Roman" w:cs="Times New Roman"/>
          <w:b w:val="0"/>
          <w:sz w:val="24"/>
          <w:szCs w:val="24"/>
        </w:rPr>
        <w:t>4</w:t>
      </w:r>
      <w:r w:rsidR="00777629" w:rsidRPr="00766A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1AE5" w:rsidRPr="00766AD7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B23872" w:rsidRPr="00766AD7" w:rsidRDefault="00B23872" w:rsidP="00B23872">
      <w:pPr>
        <w:jc w:val="both"/>
      </w:pPr>
    </w:p>
    <w:p w:rsidR="00B23872" w:rsidRPr="00766AD7" w:rsidRDefault="00B23872" w:rsidP="00B212E4">
      <w:pPr>
        <w:pStyle w:val="2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" w:name="_Toc126392179"/>
      <w:bookmarkStart w:id="4" w:name="_Toc159293588"/>
      <w:r w:rsidRPr="00766AD7">
        <w:rPr>
          <w:rFonts w:ascii="Times New Roman" w:hAnsi="Times New Roman"/>
          <w:i w:val="0"/>
          <w:sz w:val="24"/>
          <w:szCs w:val="24"/>
        </w:rPr>
        <w:t>Аварийность</w:t>
      </w:r>
      <w:bookmarkEnd w:id="3"/>
      <w:bookmarkEnd w:id="4"/>
    </w:p>
    <w:p w:rsidR="00063867" w:rsidRPr="00766AD7" w:rsidRDefault="00063867" w:rsidP="00063867">
      <w:pPr>
        <w:jc w:val="both"/>
      </w:pPr>
    </w:p>
    <w:p w:rsidR="0031120C" w:rsidRPr="00766AD7" w:rsidRDefault="00063867" w:rsidP="00010506">
      <w:pPr>
        <w:ind w:right="-262" w:firstLine="720"/>
        <w:jc w:val="both"/>
      </w:pPr>
      <w:r w:rsidRPr="00766AD7">
        <w:t xml:space="preserve">За </w:t>
      </w:r>
      <w:r w:rsidR="00124EEF" w:rsidRPr="00766AD7">
        <w:t>201</w:t>
      </w:r>
      <w:r w:rsidR="004E4AB4" w:rsidRPr="00766AD7">
        <w:t>4</w:t>
      </w:r>
      <w:r w:rsidR="00124EEF" w:rsidRPr="00766AD7">
        <w:t xml:space="preserve"> год</w:t>
      </w:r>
      <w:r w:rsidRPr="00766AD7">
        <w:t xml:space="preserve"> </w:t>
      </w:r>
      <w:r w:rsidR="00D510FF" w:rsidRPr="00766AD7">
        <w:t>на объектах и производствах,</w:t>
      </w:r>
      <w:r w:rsidR="00821F19">
        <w:t xml:space="preserve"> </w:t>
      </w:r>
      <w:r w:rsidR="00D510FF" w:rsidRPr="00766AD7">
        <w:t xml:space="preserve">поднадзорных </w:t>
      </w:r>
      <w:r w:rsidR="00CF1AE5" w:rsidRPr="00766AD7">
        <w:t>управлени</w:t>
      </w:r>
      <w:r w:rsidR="00D510FF" w:rsidRPr="00766AD7">
        <w:t>ю</w:t>
      </w:r>
      <w:r w:rsidR="0031120C" w:rsidRPr="00766AD7">
        <w:t xml:space="preserve"> </w:t>
      </w:r>
      <w:r w:rsidR="004A79F8">
        <w:br/>
      </w:r>
      <w:r w:rsidR="0031120C" w:rsidRPr="00766AD7">
        <w:t>зарегистрирован</w:t>
      </w:r>
      <w:r w:rsidR="005021D9" w:rsidRPr="00766AD7">
        <w:t>о</w:t>
      </w:r>
      <w:r w:rsidR="0031120C" w:rsidRPr="00766AD7">
        <w:t xml:space="preserve"> </w:t>
      </w:r>
      <w:r w:rsidR="0004576E">
        <w:t>1</w:t>
      </w:r>
      <w:r w:rsidR="007D036A">
        <w:t>1</w:t>
      </w:r>
      <w:r w:rsidR="005C015C" w:rsidRPr="00766AD7">
        <w:t xml:space="preserve"> авари</w:t>
      </w:r>
      <w:r w:rsidR="00745C6E" w:rsidRPr="00766AD7">
        <w:t>й</w:t>
      </w:r>
      <w:r w:rsidR="0031120C" w:rsidRPr="00766AD7">
        <w:t>, за аналогичный период 201</w:t>
      </w:r>
      <w:r w:rsidR="004E4AB4" w:rsidRPr="00766AD7">
        <w:t>3</w:t>
      </w:r>
      <w:r w:rsidR="0031120C" w:rsidRPr="00766AD7">
        <w:t xml:space="preserve"> года – </w:t>
      </w:r>
      <w:r w:rsidR="00E32F0B" w:rsidRPr="00766AD7">
        <w:t>1</w:t>
      </w:r>
      <w:r w:rsidR="0004576E">
        <w:t>9</w:t>
      </w:r>
      <w:r w:rsidR="0031120C" w:rsidRPr="00766AD7">
        <w:t xml:space="preserve"> авари</w:t>
      </w:r>
      <w:r w:rsidR="00E32F0B" w:rsidRPr="00766AD7">
        <w:t>й</w:t>
      </w:r>
      <w:r w:rsidR="0031120C" w:rsidRPr="00766AD7">
        <w:t>.</w:t>
      </w:r>
    </w:p>
    <w:p w:rsidR="00B23872" w:rsidRDefault="00A74E88" w:rsidP="0043231F">
      <w:pPr>
        <w:jc w:val="center"/>
      </w:pPr>
      <w:r w:rsidRPr="00D236AF">
        <w:rPr>
          <w:lang w:val="en-US"/>
        </w:rPr>
        <w:object w:dxaOrig="9609" w:dyaOrig="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95.75pt" o:ole="">
            <v:imagedata r:id="rId8" o:title=""/>
          </v:shape>
          <o:OLEObject Type="Embed" ProgID="MSGraph.Chart.8" ShapeID="_x0000_i1025" DrawAspect="Content" ObjectID="_1501329775" r:id="rId9">
            <o:FieldCodes>\s</o:FieldCodes>
          </o:OLEObject>
        </w:object>
      </w:r>
    </w:p>
    <w:p w:rsidR="00B23872" w:rsidRPr="004F3281" w:rsidRDefault="00B23872" w:rsidP="00B23872">
      <w:pPr>
        <w:jc w:val="center"/>
      </w:pPr>
      <w:r w:rsidRPr="004F3281">
        <w:t>Рис. 1</w:t>
      </w:r>
    </w:p>
    <w:p w:rsidR="0043231F" w:rsidRDefault="00AD30A7" w:rsidP="00AD30A7">
      <w:pPr>
        <w:tabs>
          <w:tab w:val="left" w:pos="6990"/>
        </w:tabs>
        <w:ind w:firstLine="708"/>
      </w:pPr>
      <w:r>
        <w:tab/>
      </w:r>
    </w:p>
    <w:p w:rsidR="00B23872" w:rsidRPr="00766AD7" w:rsidRDefault="00B23872" w:rsidP="00B23872">
      <w:pPr>
        <w:ind w:firstLine="708"/>
        <w:jc w:val="center"/>
      </w:pPr>
      <w:r w:rsidRPr="00766AD7">
        <w:t>Динамика аварийности по отраслям промышленности</w:t>
      </w:r>
    </w:p>
    <w:p w:rsidR="00B23872" w:rsidRPr="00766AD7" w:rsidRDefault="00B23872" w:rsidP="00B23872">
      <w:pPr>
        <w:ind w:firstLine="708"/>
        <w:jc w:val="center"/>
      </w:pPr>
      <w:r w:rsidRPr="00766AD7">
        <w:t>и подконтрольным объектам</w:t>
      </w:r>
      <w:r w:rsidR="00B801B2" w:rsidRPr="00766AD7">
        <w:t xml:space="preserve"> </w:t>
      </w:r>
    </w:p>
    <w:p w:rsidR="0098446D" w:rsidRPr="00412683" w:rsidRDefault="0098446D" w:rsidP="0098446D">
      <w:pPr>
        <w:ind w:firstLine="720"/>
        <w:jc w:val="right"/>
      </w:pPr>
      <w:r w:rsidRPr="00412683">
        <w:t>Таблица 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440"/>
        <w:gridCol w:w="1080"/>
      </w:tblGrid>
      <w:tr w:rsidR="00B23872" w:rsidRPr="00412683" w:rsidTr="00FA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28" w:type="dxa"/>
            <w:vMerge w:val="restart"/>
            <w:vAlign w:val="center"/>
          </w:tcPr>
          <w:p w:rsidR="00B23872" w:rsidRPr="00766AD7" w:rsidRDefault="00B23872" w:rsidP="00723398">
            <w:pPr>
              <w:jc w:val="center"/>
            </w:pPr>
            <w:r w:rsidRPr="00766AD7">
              <w:t xml:space="preserve">Отрасль промышленности, </w:t>
            </w:r>
            <w:r w:rsidR="00FA2186" w:rsidRPr="00766AD7">
              <w:br/>
            </w:r>
            <w:r w:rsidRPr="00766AD7">
              <w:t>под</w:t>
            </w:r>
            <w:r w:rsidR="00723398">
              <w:t>надзорн</w:t>
            </w:r>
            <w:r w:rsidRPr="00766AD7">
              <w:t>ые объе</w:t>
            </w:r>
            <w:r w:rsidRPr="00766AD7">
              <w:t>к</w:t>
            </w:r>
            <w:r w:rsidRPr="00766AD7">
              <w:t>ты</w:t>
            </w:r>
          </w:p>
        </w:tc>
        <w:tc>
          <w:tcPr>
            <w:tcW w:w="4320" w:type="dxa"/>
            <w:gridSpan w:val="3"/>
            <w:vAlign w:val="center"/>
          </w:tcPr>
          <w:p w:rsidR="00B23872" w:rsidRPr="00766AD7" w:rsidRDefault="00B23872" w:rsidP="00F541B8">
            <w:pPr>
              <w:jc w:val="center"/>
            </w:pPr>
            <w:r w:rsidRPr="00766AD7">
              <w:t>Число аварий</w:t>
            </w:r>
          </w:p>
        </w:tc>
      </w:tr>
      <w:tr w:rsidR="00B801B2" w:rsidRPr="00412683" w:rsidTr="00FA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28" w:type="dxa"/>
            <w:vMerge/>
          </w:tcPr>
          <w:p w:rsidR="00B801B2" w:rsidRPr="00766AD7" w:rsidRDefault="00B801B2" w:rsidP="006D6F6D">
            <w:pPr>
              <w:jc w:val="both"/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801B2" w:rsidRPr="00766AD7" w:rsidRDefault="00B801B2" w:rsidP="004E4AB4">
            <w:pPr>
              <w:jc w:val="center"/>
            </w:pPr>
            <w:r w:rsidRPr="00766AD7">
              <w:t>20</w:t>
            </w:r>
            <w:r w:rsidR="00124EEF" w:rsidRPr="00766AD7">
              <w:t>1</w:t>
            </w:r>
            <w:r w:rsidR="004E4AB4" w:rsidRPr="00766AD7">
              <w:t>3</w:t>
            </w:r>
            <w:r w:rsidRPr="00766AD7">
              <w:t xml:space="preserve"> год</w:t>
            </w:r>
          </w:p>
        </w:tc>
        <w:tc>
          <w:tcPr>
            <w:tcW w:w="1440" w:type="dxa"/>
            <w:vAlign w:val="center"/>
          </w:tcPr>
          <w:p w:rsidR="00B801B2" w:rsidRPr="00766AD7" w:rsidRDefault="00B801B2" w:rsidP="00A76122">
            <w:pPr>
              <w:jc w:val="center"/>
            </w:pPr>
            <w:r w:rsidRPr="00766AD7">
              <w:t>201</w:t>
            </w:r>
            <w:r w:rsidR="00A76122" w:rsidRPr="00766AD7">
              <w:t>4</w:t>
            </w:r>
            <w:r w:rsidR="006C3FAA" w:rsidRPr="00766AD7">
              <w:t xml:space="preserve"> </w:t>
            </w:r>
            <w:r w:rsidRPr="00766AD7">
              <w:t>год</w:t>
            </w:r>
          </w:p>
        </w:tc>
        <w:tc>
          <w:tcPr>
            <w:tcW w:w="1080" w:type="dxa"/>
            <w:vAlign w:val="center"/>
          </w:tcPr>
          <w:p w:rsidR="00B801B2" w:rsidRPr="00766AD7" w:rsidRDefault="00B801B2" w:rsidP="00F541B8">
            <w:pPr>
              <w:jc w:val="center"/>
              <w:rPr>
                <w:i/>
              </w:rPr>
            </w:pPr>
            <w:r w:rsidRPr="00766AD7">
              <w:rPr>
                <w:i/>
              </w:rPr>
              <w:t>+/-</w:t>
            </w:r>
          </w:p>
        </w:tc>
      </w:tr>
      <w:tr w:rsidR="00B801B2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B801B2" w:rsidRPr="00766AD7" w:rsidRDefault="00B801B2" w:rsidP="00723398">
            <w:pPr>
              <w:jc w:val="both"/>
            </w:pPr>
            <w:r w:rsidRPr="00766AD7">
              <w:t>Объекты нефтехимии</w:t>
            </w:r>
          </w:p>
        </w:tc>
        <w:tc>
          <w:tcPr>
            <w:tcW w:w="1800" w:type="dxa"/>
            <w:vAlign w:val="center"/>
          </w:tcPr>
          <w:p w:rsidR="00B801B2" w:rsidRPr="00766AD7" w:rsidRDefault="00723398" w:rsidP="00DC0892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B801B2" w:rsidRPr="00766AD7" w:rsidRDefault="007D036A" w:rsidP="00F152F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B801B2" w:rsidRPr="00766AD7" w:rsidRDefault="00B801B2" w:rsidP="00F152F1">
            <w:pPr>
              <w:jc w:val="center"/>
            </w:pP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F152F1">
            <w:pPr>
              <w:jc w:val="both"/>
            </w:pPr>
            <w:r w:rsidRPr="00766AD7">
              <w:t>Объекты нефтегазодобычи</w:t>
            </w:r>
          </w:p>
        </w:tc>
        <w:tc>
          <w:tcPr>
            <w:tcW w:w="1800" w:type="dxa"/>
            <w:vAlign w:val="center"/>
          </w:tcPr>
          <w:p w:rsidR="000D7E15" w:rsidRPr="00766AD7" w:rsidRDefault="00A81EFF" w:rsidP="00F5100C">
            <w:pPr>
              <w:jc w:val="center"/>
            </w:pPr>
            <w:r w:rsidRPr="00766AD7">
              <w:t>7</w:t>
            </w:r>
          </w:p>
        </w:tc>
        <w:tc>
          <w:tcPr>
            <w:tcW w:w="1440" w:type="dxa"/>
            <w:vAlign w:val="center"/>
          </w:tcPr>
          <w:p w:rsidR="000D7E15" w:rsidRPr="00766AD7" w:rsidRDefault="00A81EFF" w:rsidP="00F152F1">
            <w:pPr>
              <w:jc w:val="center"/>
            </w:pPr>
            <w:r w:rsidRPr="00766AD7">
              <w:t>2</w:t>
            </w:r>
          </w:p>
        </w:tc>
        <w:tc>
          <w:tcPr>
            <w:tcW w:w="1080" w:type="dxa"/>
            <w:vAlign w:val="center"/>
          </w:tcPr>
          <w:p w:rsidR="000D7E15" w:rsidRPr="00766AD7" w:rsidRDefault="002154D1" w:rsidP="00A76122">
            <w:pPr>
              <w:jc w:val="center"/>
            </w:pPr>
            <w:r w:rsidRPr="00766AD7">
              <w:t>-</w:t>
            </w:r>
            <w:r w:rsidR="00A76122" w:rsidRPr="00766AD7">
              <w:t>5</w:t>
            </w: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F152F1">
            <w:pPr>
              <w:jc w:val="both"/>
            </w:pPr>
            <w:r w:rsidRPr="00766AD7">
              <w:t>Объекты магистрального трубопроводн</w:t>
            </w:r>
            <w:r w:rsidRPr="00766AD7">
              <w:t>о</w:t>
            </w:r>
            <w:r w:rsidRPr="00766AD7">
              <w:t>го тран</w:t>
            </w:r>
            <w:r w:rsidRPr="00766AD7">
              <w:t>с</w:t>
            </w:r>
            <w:r w:rsidRPr="00766AD7">
              <w:t>п</w:t>
            </w:r>
            <w:r w:rsidR="00FA2186" w:rsidRPr="00766AD7">
              <w:t>орта</w:t>
            </w:r>
          </w:p>
        </w:tc>
        <w:tc>
          <w:tcPr>
            <w:tcW w:w="1800" w:type="dxa"/>
            <w:vAlign w:val="center"/>
          </w:tcPr>
          <w:p w:rsidR="000D7E15" w:rsidRPr="00766AD7" w:rsidRDefault="00A81EFF" w:rsidP="00F5100C">
            <w:pPr>
              <w:jc w:val="center"/>
            </w:pPr>
            <w:r w:rsidRPr="00766AD7">
              <w:t>2</w:t>
            </w:r>
          </w:p>
        </w:tc>
        <w:tc>
          <w:tcPr>
            <w:tcW w:w="1440" w:type="dxa"/>
            <w:vAlign w:val="center"/>
          </w:tcPr>
          <w:p w:rsidR="000D7E15" w:rsidRPr="00766AD7" w:rsidRDefault="006773DA" w:rsidP="00F152F1">
            <w:pPr>
              <w:jc w:val="center"/>
            </w:pPr>
            <w:r w:rsidRPr="00766AD7">
              <w:t>1</w:t>
            </w:r>
          </w:p>
        </w:tc>
        <w:tc>
          <w:tcPr>
            <w:tcW w:w="1080" w:type="dxa"/>
            <w:vAlign w:val="center"/>
          </w:tcPr>
          <w:p w:rsidR="000D7E15" w:rsidRPr="00766AD7" w:rsidRDefault="00A81EFF" w:rsidP="002154D1">
            <w:pPr>
              <w:jc w:val="center"/>
            </w:pPr>
            <w:r w:rsidRPr="00766AD7">
              <w:t>- 1</w:t>
            </w: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F152F1">
            <w:pPr>
              <w:jc w:val="both"/>
            </w:pPr>
            <w:r w:rsidRPr="00766AD7">
              <w:t>Взрывные работы</w:t>
            </w:r>
          </w:p>
        </w:tc>
        <w:tc>
          <w:tcPr>
            <w:tcW w:w="1800" w:type="dxa"/>
            <w:vAlign w:val="center"/>
          </w:tcPr>
          <w:p w:rsidR="000D7E15" w:rsidRPr="00766AD7" w:rsidRDefault="00A81EFF" w:rsidP="00F5100C">
            <w:pPr>
              <w:jc w:val="center"/>
            </w:pPr>
            <w:r w:rsidRPr="00766AD7">
              <w:t>2</w:t>
            </w:r>
          </w:p>
        </w:tc>
        <w:tc>
          <w:tcPr>
            <w:tcW w:w="1440" w:type="dxa"/>
            <w:vAlign w:val="center"/>
          </w:tcPr>
          <w:p w:rsidR="000D7E15" w:rsidRPr="00766AD7" w:rsidRDefault="000D7E15" w:rsidP="00F152F1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7E15" w:rsidRPr="00766AD7" w:rsidRDefault="004E4AB4" w:rsidP="00AE2995">
            <w:pPr>
              <w:jc w:val="center"/>
            </w:pPr>
            <w:r w:rsidRPr="00766AD7">
              <w:t>-</w:t>
            </w:r>
            <w:r w:rsidR="00AE2995" w:rsidRPr="00766AD7">
              <w:t xml:space="preserve"> 2</w:t>
            </w: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F152F1">
            <w:pPr>
              <w:jc w:val="both"/>
            </w:pPr>
            <w:r w:rsidRPr="00766AD7">
              <w:t>Подъемные сооружения</w:t>
            </w:r>
          </w:p>
        </w:tc>
        <w:tc>
          <w:tcPr>
            <w:tcW w:w="1800" w:type="dxa"/>
            <w:vAlign w:val="center"/>
          </w:tcPr>
          <w:p w:rsidR="000D7E15" w:rsidRPr="00766AD7" w:rsidRDefault="00A76122" w:rsidP="00F5100C">
            <w:pPr>
              <w:jc w:val="center"/>
            </w:pPr>
            <w:r w:rsidRPr="00766AD7">
              <w:t>2</w:t>
            </w:r>
          </w:p>
        </w:tc>
        <w:tc>
          <w:tcPr>
            <w:tcW w:w="1440" w:type="dxa"/>
            <w:vAlign w:val="center"/>
          </w:tcPr>
          <w:p w:rsidR="000D7E15" w:rsidRPr="00766AD7" w:rsidRDefault="00723398" w:rsidP="00F152F1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0D7E15" w:rsidRPr="00766AD7" w:rsidRDefault="000D7E15" w:rsidP="002154D1">
            <w:pPr>
              <w:jc w:val="center"/>
            </w:pP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F152F1">
            <w:pPr>
              <w:jc w:val="both"/>
            </w:pPr>
            <w:r w:rsidRPr="00766AD7">
              <w:t xml:space="preserve">Объекты </w:t>
            </w:r>
            <w:r w:rsidR="00BE3E1A" w:rsidRPr="00766AD7">
              <w:t>газораспределения и газо</w:t>
            </w:r>
            <w:r w:rsidR="00FA2186" w:rsidRPr="00766AD7">
              <w:t>-</w:t>
            </w:r>
            <w:r w:rsidR="00FA2186" w:rsidRPr="00766AD7">
              <w:br/>
            </w:r>
            <w:r w:rsidR="00BE3E1A" w:rsidRPr="00766AD7">
              <w:t>п</w:t>
            </w:r>
            <w:r w:rsidR="00BE3E1A" w:rsidRPr="00766AD7">
              <w:t>о</w:t>
            </w:r>
            <w:r w:rsidR="00BE3E1A" w:rsidRPr="00766AD7">
              <w:t>требления</w:t>
            </w:r>
          </w:p>
        </w:tc>
        <w:tc>
          <w:tcPr>
            <w:tcW w:w="1800" w:type="dxa"/>
            <w:vAlign w:val="center"/>
          </w:tcPr>
          <w:p w:rsidR="000D7E15" w:rsidRPr="00766AD7" w:rsidRDefault="00A81EFF" w:rsidP="00F5100C">
            <w:pPr>
              <w:jc w:val="center"/>
            </w:pPr>
            <w:r w:rsidRPr="00766AD7">
              <w:t>1</w:t>
            </w:r>
          </w:p>
        </w:tc>
        <w:tc>
          <w:tcPr>
            <w:tcW w:w="1440" w:type="dxa"/>
            <w:vAlign w:val="center"/>
          </w:tcPr>
          <w:p w:rsidR="000D7E15" w:rsidRPr="00766AD7" w:rsidRDefault="00723398" w:rsidP="00F152F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0D7E15" w:rsidRPr="00766AD7" w:rsidRDefault="000D7E15" w:rsidP="00F152F1">
            <w:pPr>
              <w:jc w:val="center"/>
            </w:pP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6D6F6D">
            <w:pPr>
              <w:jc w:val="both"/>
            </w:pPr>
            <w:r w:rsidRPr="00766AD7">
              <w:t>Котлонадзор</w:t>
            </w:r>
          </w:p>
        </w:tc>
        <w:tc>
          <w:tcPr>
            <w:tcW w:w="1800" w:type="dxa"/>
            <w:vAlign w:val="center"/>
          </w:tcPr>
          <w:p w:rsidR="000D7E15" w:rsidRPr="00766AD7" w:rsidRDefault="000D7E15" w:rsidP="00F510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0D7E15" w:rsidRPr="00766AD7" w:rsidRDefault="000D7E15" w:rsidP="003E1831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7E15" w:rsidRPr="00766AD7" w:rsidRDefault="000D7E15" w:rsidP="00F541B8">
            <w:pPr>
              <w:jc w:val="center"/>
            </w:pPr>
          </w:p>
        </w:tc>
      </w:tr>
      <w:tr w:rsidR="00723398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23398" w:rsidRPr="00766AD7" w:rsidRDefault="00723398" w:rsidP="00723398">
            <w:pPr>
              <w:jc w:val="both"/>
            </w:pPr>
            <w:r>
              <w:t>Транспортирование опасных веществ</w:t>
            </w:r>
          </w:p>
        </w:tc>
        <w:tc>
          <w:tcPr>
            <w:tcW w:w="1800" w:type="dxa"/>
            <w:vAlign w:val="center"/>
          </w:tcPr>
          <w:p w:rsidR="00723398" w:rsidRPr="00766AD7" w:rsidRDefault="00723398" w:rsidP="00F510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723398" w:rsidRPr="00766AD7" w:rsidRDefault="00723398" w:rsidP="003E183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23398" w:rsidRPr="00766AD7" w:rsidRDefault="00723398" w:rsidP="00F541B8">
            <w:pPr>
              <w:jc w:val="center"/>
            </w:pPr>
            <w:r>
              <w:t>+ 1</w:t>
            </w: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FA7EC2" w:rsidP="006D6F6D">
            <w:pPr>
              <w:jc w:val="both"/>
            </w:pPr>
            <w:r w:rsidRPr="00766AD7">
              <w:t>Объекты э</w:t>
            </w:r>
            <w:r w:rsidR="000D7E15" w:rsidRPr="00766AD7">
              <w:t>нергетики</w:t>
            </w:r>
          </w:p>
        </w:tc>
        <w:tc>
          <w:tcPr>
            <w:tcW w:w="1800" w:type="dxa"/>
            <w:vAlign w:val="center"/>
          </w:tcPr>
          <w:p w:rsidR="000D7E15" w:rsidRPr="00766AD7" w:rsidRDefault="00723398" w:rsidP="00F5100C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0D7E15" w:rsidRPr="00766AD7" w:rsidRDefault="00A81EFF" w:rsidP="003E1831">
            <w:pPr>
              <w:jc w:val="center"/>
            </w:pPr>
            <w:r w:rsidRPr="00766AD7">
              <w:t>3</w:t>
            </w:r>
          </w:p>
        </w:tc>
        <w:tc>
          <w:tcPr>
            <w:tcW w:w="1080" w:type="dxa"/>
            <w:vAlign w:val="center"/>
          </w:tcPr>
          <w:p w:rsidR="000D7E15" w:rsidRPr="00766AD7" w:rsidRDefault="00723398" w:rsidP="00F541B8">
            <w:pPr>
              <w:jc w:val="center"/>
            </w:pPr>
            <w:r>
              <w:t>- 1</w:t>
            </w:r>
          </w:p>
        </w:tc>
      </w:tr>
      <w:tr w:rsidR="000D7E15" w:rsidRPr="00412683" w:rsidTr="00FA7EC2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D7E15" w:rsidRPr="00766AD7" w:rsidRDefault="000D7E15" w:rsidP="006D6F6D">
            <w:pPr>
              <w:jc w:val="both"/>
              <w:rPr>
                <w:i/>
              </w:rPr>
            </w:pPr>
            <w:r w:rsidRPr="00766AD7">
              <w:rPr>
                <w:i/>
              </w:rPr>
              <w:t xml:space="preserve">Итого </w:t>
            </w:r>
          </w:p>
        </w:tc>
        <w:tc>
          <w:tcPr>
            <w:tcW w:w="1800" w:type="dxa"/>
            <w:vAlign w:val="center"/>
          </w:tcPr>
          <w:p w:rsidR="000D7E15" w:rsidRPr="00766AD7" w:rsidRDefault="00A76122" w:rsidP="00723398">
            <w:pPr>
              <w:jc w:val="center"/>
            </w:pPr>
            <w:r w:rsidRPr="00766AD7">
              <w:t>1</w:t>
            </w:r>
            <w:r w:rsidR="00723398">
              <w:t>9</w:t>
            </w:r>
          </w:p>
        </w:tc>
        <w:tc>
          <w:tcPr>
            <w:tcW w:w="1440" w:type="dxa"/>
            <w:vAlign w:val="center"/>
          </w:tcPr>
          <w:p w:rsidR="000D7E15" w:rsidRPr="00766AD7" w:rsidRDefault="00723398" w:rsidP="007D036A">
            <w:pPr>
              <w:jc w:val="center"/>
            </w:pPr>
            <w:r>
              <w:t>1</w:t>
            </w:r>
            <w:r w:rsidR="007D036A">
              <w:t>1</w:t>
            </w:r>
          </w:p>
        </w:tc>
        <w:tc>
          <w:tcPr>
            <w:tcW w:w="1080" w:type="dxa"/>
            <w:vAlign w:val="center"/>
          </w:tcPr>
          <w:p w:rsidR="000D7E15" w:rsidRPr="00766AD7" w:rsidRDefault="000D7E15" w:rsidP="007D036A">
            <w:pPr>
              <w:jc w:val="center"/>
            </w:pPr>
            <w:r w:rsidRPr="00766AD7">
              <w:softHyphen/>
            </w:r>
            <w:r w:rsidR="002154D1" w:rsidRPr="00766AD7">
              <w:t>-</w:t>
            </w:r>
            <w:r w:rsidR="00AE2995" w:rsidRPr="00766AD7">
              <w:t xml:space="preserve"> </w:t>
            </w:r>
            <w:r w:rsidR="007D036A">
              <w:t>8</w:t>
            </w:r>
          </w:p>
        </w:tc>
      </w:tr>
    </w:tbl>
    <w:p w:rsidR="00B23872" w:rsidRDefault="00B23872" w:rsidP="00B23872">
      <w:pPr>
        <w:ind w:firstLine="708"/>
        <w:jc w:val="both"/>
        <w:rPr>
          <w:color w:val="333399"/>
        </w:rPr>
      </w:pPr>
    </w:p>
    <w:p w:rsidR="005236F3" w:rsidRPr="00766AD7" w:rsidRDefault="005236F3" w:rsidP="00A51CAC">
      <w:pPr>
        <w:ind w:firstLine="708"/>
        <w:jc w:val="both"/>
      </w:pPr>
      <w:r w:rsidRPr="00766AD7">
        <w:t>За отчетный период (</w:t>
      </w:r>
      <w:r w:rsidR="00723398">
        <w:t xml:space="preserve">12 </w:t>
      </w:r>
      <w:r w:rsidRPr="00766AD7">
        <w:t>месяц</w:t>
      </w:r>
      <w:r w:rsidR="00A76122" w:rsidRPr="00766AD7">
        <w:t>ев</w:t>
      </w:r>
      <w:r w:rsidRPr="00766AD7">
        <w:t>) количество зарегистрированных   ав</w:t>
      </w:r>
      <w:r w:rsidRPr="00766AD7">
        <w:t>а</w:t>
      </w:r>
      <w:r w:rsidRPr="00766AD7">
        <w:t xml:space="preserve">рий, в </w:t>
      </w:r>
      <w:r w:rsidR="003249EE">
        <w:br/>
      </w:r>
      <w:r w:rsidRPr="00766AD7">
        <w:t>сравнении с аналогичным периодом 201</w:t>
      </w:r>
      <w:r w:rsidR="009373B4" w:rsidRPr="00766AD7">
        <w:t>3</w:t>
      </w:r>
      <w:r w:rsidRPr="00766AD7">
        <w:t xml:space="preserve">, снизилось с </w:t>
      </w:r>
      <w:r w:rsidR="00A76122" w:rsidRPr="00766AD7">
        <w:t>1</w:t>
      </w:r>
      <w:r w:rsidR="0096695B">
        <w:t>9</w:t>
      </w:r>
      <w:r w:rsidRPr="00766AD7">
        <w:t xml:space="preserve"> до </w:t>
      </w:r>
      <w:r w:rsidR="0096695B">
        <w:t>1</w:t>
      </w:r>
      <w:r w:rsidR="007D036A">
        <w:t>1</w:t>
      </w:r>
      <w:r w:rsidRPr="00766AD7">
        <w:t xml:space="preserve">.  </w:t>
      </w:r>
    </w:p>
    <w:p w:rsidR="00DB1772" w:rsidRPr="00766AD7" w:rsidRDefault="00BE3E1A" w:rsidP="00A51CAC">
      <w:pPr>
        <w:ind w:firstLine="709"/>
        <w:jc w:val="both"/>
      </w:pPr>
      <w:r w:rsidRPr="00766AD7">
        <w:t xml:space="preserve"> </w:t>
      </w:r>
      <w:r w:rsidR="009373B4" w:rsidRPr="00766AD7">
        <w:t>Снижение аварийности произошло</w:t>
      </w:r>
      <w:r w:rsidR="00AE2995" w:rsidRPr="00766AD7">
        <w:t xml:space="preserve"> -</w:t>
      </w:r>
      <w:r w:rsidR="009373B4" w:rsidRPr="00766AD7">
        <w:t xml:space="preserve"> </w:t>
      </w:r>
      <w:r w:rsidR="0096695B" w:rsidRPr="00766AD7">
        <w:t xml:space="preserve">на объектах </w:t>
      </w:r>
      <w:r w:rsidR="009373B4" w:rsidRPr="00766AD7">
        <w:t>н</w:t>
      </w:r>
      <w:r w:rsidR="007F31AE" w:rsidRPr="00766AD7">
        <w:t xml:space="preserve">а объектах </w:t>
      </w:r>
      <w:r w:rsidR="0096695B">
        <w:br/>
      </w:r>
      <w:r w:rsidR="007F31AE" w:rsidRPr="00766AD7">
        <w:t>нефтегазодобычи</w:t>
      </w:r>
      <w:r w:rsidR="00AE2995" w:rsidRPr="00766AD7">
        <w:t xml:space="preserve"> за</w:t>
      </w:r>
      <w:r w:rsidR="00934A2F" w:rsidRPr="00766AD7">
        <w:t xml:space="preserve"> </w:t>
      </w:r>
      <w:r w:rsidR="00EB173B" w:rsidRPr="00766AD7">
        <w:t>201</w:t>
      </w:r>
      <w:r w:rsidR="009373B4" w:rsidRPr="00766AD7">
        <w:t>4</w:t>
      </w:r>
      <w:r w:rsidR="0096695B">
        <w:t xml:space="preserve"> </w:t>
      </w:r>
      <w:r w:rsidR="00EB173B" w:rsidRPr="00766AD7">
        <w:t>зарегистрирован</w:t>
      </w:r>
      <w:r w:rsidR="009373B4" w:rsidRPr="00766AD7">
        <w:t>о</w:t>
      </w:r>
      <w:r w:rsidR="00AE2995" w:rsidRPr="00766AD7">
        <w:t xml:space="preserve"> 2 аварии</w:t>
      </w:r>
      <w:r w:rsidR="00EB173B" w:rsidRPr="00766AD7">
        <w:t xml:space="preserve">, </w:t>
      </w:r>
      <w:r w:rsidRPr="00766AD7">
        <w:t>за тот же период</w:t>
      </w:r>
      <w:r w:rsidR="00EB173B" w:rsidRPr="00766AD7">
        <w:t xml:space="preserve"> 201</w:t>
      </w:r>
      <w:r w:rsidR="009373B4" w:rsidRPr="00766AD7">
        <w:t>3</w:t>
      </w:r>
      <w:r w:rsidR="00EB173B" w:rsidRPr="00766AD7">
        <w:t xml:space="preserve">  - </w:t>
      </w:r>
      <w:r w:rsidR="00AE2995" w:rsidRPr="00766AD7">
        <w:t>7</w:t>
      </w:r>
      <w:r w:rsidR="00EB173B" w:rsidRPr="00766AD7">
        <w:t xml:space="preserve"> авари</w:t>
      </w:r>
      <w:r w:rsidR="00A76122" w:rsidRPr="00766AD7">
        <w:t>й</w:t>
      </w:r>
      <w:r w:rsidR="0096695B">
        <w:t xml:space="preserve"> (-5)</w:t>
      </w:r>
      <w:r w:rsidR="00AE2995" w:rsidRPr="00766AD7">
        <w:t xml:space="preserve">; </w:t>
      </w:r>
      <w:r w:rsidR="00DB1772" w:rsidRPr="00766AD7">
        <w:lastRenderedPageBreak/>
        <w:t xml:space="preserve">на объектах магистрального трубопроводного транспорта за 2014 зарегистрирована – </w:t>
      </w:r>
      <w:r w:rsidR="0096695B">
        <w:br/>
      </w:r>
      <w:r w:rsidR="00DB1772" w:rsidRPr="00766AD7">
        <w:t>1 авария,  за тот же</w:t>
      </w:r>
      <w:r w:rsidR="0096695B">
        <w:t xml:space="preserve"> </w:t>
      </w:r>
      <w:r w:rsidR="00DB1772" w:rsidRPr="00766AD7">
        <w:t>период 2013  - 2 аварии</w:t>
      </w:r>
      <w:r w:rsidR="0096695B">
        <w:t xml:space="preserve"> (-1)</w:t>
      </w:r>
      <w:r w:rsidR="00DB1772" w:rsidRPr="00766AD7">
        <w:t xml:space="preserve">; </w:t>
      </w:r>
      <w:r w:rsidR="00AE2995" w:rsidRPr="00766AD7">
        <w:t>пр</w:t>
      </w:r>
      <w:r w:rsidR="003808D2" w:rsidRPr="00766AD7">
        <w:t>и производстве</w:t>
      </w:r>
      <w:r w:rsidR="00A76122" w:rsidRPr="00766AD7">
        <w:t xml:space="preserve"> </w:t>
      </w:r>
      <w:r w:rsidR="003808D2" w:rsidRPr="00766AD7">
        <w:t>прострелочно-взрывных работ</w:t>
      </w:r>
      <w:r w:rsidR="009373B4" w:rsidRPr="00766AD7">
        <w:t xml:space="preserve"> - за 2014 аварий не</w:t>
      </w:r>
      <w:r w:rsidR="00A76122" w:rsidRPr="00766AD7">
        <w:t xml:space="preserve"> </w:t>
      </w:r>
      <w:r w:rsidR="009373B4" w:rsidRPr="00766AD7">
        <w:t xml:space="preserve">зарегистрировано, а за этот же период 2013 – </w:t>
      </w:r>
      <w:r w:rsidR="00AE2995" w:rsidRPr="00766AD7">
        <w:t>2</w:t>
      </w:r>
      <w:r w:rsidR="009373B4" w:rsidRPr="00766AD7">
        <w:t xml:space="preserve"> авари</w:t>
      </w:r>
      <w:r w:rsidR="00AE2995" w:rsidRPr="00766AD7">
        <w:t>и</w:t>
      </w:r>
      <w:r w:rsidR="0096695B">
        <w:t xml:space="preserve"> (-2)</w:t>
      </w:r>
      <w:r w:rsidR="0021304C">
        <w:t xml:space="preserve">, </w:t>
      </w:r>
      <w:r w:rsidR="0021304C" w:rsidRPr="00766AD7">
        <w:t xml:space="preserve">на </w:t>
      </w:r>
      <w:r w:rsidR="0021304C">
        <w:br/>
      </w:r>
      <w:r w:rsidR="0021304C" w:rsidRPr="00766AD7">
        <w:t>объектах энергетики</w:t>
      </w:r>
      <w:r w:rsidR="0021304C">
        <w:t xml:space="preserve"> </w:t>
      </w:r>
      <w:r w:rsidR="0021304C" w:rsidRPr="00766AD7">
        <w:t>за 2014</w:t>
      </w:r>
      <w:r w:rsidR="0021304C">
        <w:t xml:space="preserve"> </w:t>
      </w:r>
      <w:r w:rsidR="0021304C" w:rsidRPr="00766AD7">
        <w:t>зарегистрирован</w:t>
      </w:r>
      <w:r w:rsidR="0021304C">
        <w:t>о 3 аварии</w:t>
      </w:r>
      <w:r w:rsidR="0021304C" w:rsidRPr="00766AD7">
        <w:t xml:space="preserve">, за тот же период 2013  - </w:t>
      </w:r>
      <w:r w:rsidR="0021304C">
        <w:t>4</w:t>
      </w:r>
      <w:r w:rsidR="0021304C" w:rsidRPr="00766AD7">
        <w:t xml:space="preserve"> авари</w:t>
      </w:r>
      <w:r w:rsidR="0021304C">
        <w:t xml:space="preserve">и </w:t>
      </w:r>
      <w:r w:rsidR="0021304C">
        <w:br/>
        <w:t>(-1)</w:t>
      </w:r>
      <w:r w:rsidR="0096695B">
        <w:t xml:space="preserve">. </w:t>
      </w:r>
      <w:r w:rsidR="006773DA" w:rsidRPr="00766AD7">
        <w:t xml:space="preserve"> </w:t>
      </w:r>
      <w:r w:rsidR="00A13012" w:rsidRPr="00766AD7">
        <w:t xml:space="preserve"> </w:t>
      </w:r>
      <w:r w:rsidR="0021304C">
        <w:t>На уровне 2013 года сохранилась аварийность н</w:t>
      </w:r>
      <w:r w:rsidR="006773DA" w:rsidRPr="00766AD7">
        <w:t>а объектах</w:t>
      </w:r>
      <w:r w:rsidR="0021304C">
        <w:t xml:space="preserve"> </w:t>
      </w:r>
      <w:r w:rsidR="007D036A" w:rsidRPr="00766AD7">
        <w:t>нефте</w:t>
      </w:r>
      <w:r w:rsidR="007D036A">
        <w:t>хими</w:t>
      </w:r>
      <w:r w:rsidR="007D036A" w:rsidRPr="00766AD7">
        <w:t>и</w:t>
      </w:r>
      <w:r w:rsidR="007D036A">
        <w:t xml:space="preserve"> - по </w:t>
      </w:r>
      <w:r w:rsidR="007D036A">
        <w:br/>
        <w:t>одной аварии</w:t>
      </w:r>
      <w:r w:rsidR="007D036A" w:rsidRPr="00766AD7">
        <w:t xml:space="preserve">; </w:t>
      </w:r>
      <w:r w:rsidR="0021304C">
        <w:t xml:space="preserve">по надзору </w:t>
      </w:r>
      <w:r w:rsidR="007B1404">
        <w:t xml:space="preserve">за </w:t>
      </w:r>
      <w:r w:rsidR="006773DA" w:rsidRPr="00766AD7">
        <w:t>подъемны</w:t>
      </w:r>
      <w:r w:rsidR="007B1404">
        <w:t>ми</w:t>
      </w:r>
      <w:r w:rsidR="006773DA" w:rsidRPr="00766AD7">
        <w:t xml:space="preserve"> сооружени</w:t>
      </w:r>
      <w:r w:rsidR="007B1404">
        <w:t>ями</w:t>
      </w:r>
      <w:r w:rsidR="0021304C">
        <w:t xml:space="preserve"> - по две аварии</w:t>
      </w:r>
      <w:r w:rsidR="006773DA" w:rsidRPr="00766AD7">
        <w:t xml:space="preserve"> </w:t>
      </w:r>
      <w:r w:rsidR="0021304C">
        <w:t>и</w:t>
      </w:r>
      <w:r w:rsidR="0066308B" w:rsidRPr="00766AD7">
        <w:t xml:space="preserve"> на объектах </w:t>
      </w:r>
      <w:r w:rsidR="007D036A">
        <w:br/>
      </w:r>
      <w:r w:rsidR="0066308B" w:rsidRPr="00766AD7">
        <w:t xml:space="preserve">газораспределения и газопотребления </w:t>
      </w:r>
      <w:r w:rsidR="0021304C">
        <w:t>– по</w:t>
      </w:r>
      <w:r w:rsidR="007D036A">
        <w:t xml:space="preserve"> </w:t>
      </w:r>
      <w:r w:rsidR="0021304C">
        <w:t>одной аварии</w:t>
      </w:r>
      <w:r w:rsidR="0066308B" w:rsidRPr="00766AD7">
        <w:t>.</w:t>
      </w:r>
      <w:r w:rsidR="0021304C">
        <w:t xml:space="preserve"> </w:t>
      </w:r>
      <w:r w:rsidR="009F1AA4" w:rsidRPr="00766AD7">
        <w:t xml:space="preserve"> </w:t>
      </w:r>
      <w:r w:rsidR="00DB1772" w:rsidRPr="00766AD7">
        <w:t xml:space="preserve">                           </w:t>
      </w:r>
    </w:p>
    <w:p w:rsidR="00124EEF" w:rsidRPr="00766AD7" w:rsidRDefault="00FA7EC2" w:rsidP="00A51CAC">
      <w:pPr>
        <w:ind w:firstLine="709"/>
        <w:jc w:val="both"/>
      </w:pPr>
      <w:r w:rsidRPr="00766AD7">
        <w:t>Авари</w:t>
      </w:r>
      <w:r w:rsidR="00A51CAC" w:rsidRPr="00766AD7">
        <w:t>и</w:t>
      </w:r>
      <w:r w:rsidR="002734F8" w:rsidRPr="00766AD7">
        <w:t xml:space="preserve"> </w:t>
      </w:r>
      <w:r w:rsidR="00605F13" w:rsidRPr="00766AD7">
        <w:t>произошл</w:t>
      </w:r>
      <w:r w:rsidR="00A51CAC" w:rsidRPr="00766AD7">
        <w:t>и:</w:t>
      </w:r>
      <w:r w:rsidR="002734F8" w:rsidRPr="00766AD7">
        <w:t xml:space="preserve"> </w:t>
      </w:r>
      <w:r w:rsidR="00043A31" w:rsidRPr="00766AD7">
        <w:t>1</w:t>
      </w:r>
      <w:r w:rsidR="00A51CAC" w:rsidRPr="00766AD7">
        <w:t>9.06.2014 Пунгинско</w:t>
      </w:r>
      <w:r w:rsidR="00DB1772" w:rsidRPr="00766AD7">
        <w:t>е</w:t>
      </w:r>
      <w:r w:rsidR="00A51CAC" w:rsidRPr="00766AD7">
        <w:t xml:space="preserve"> ЛПУ МГ ООО «Газпром трансгаз </w:t>
      </w:r>
      <w:r w:rsidR="004A79F8">
        <w:t>Ю</w:t>
      </w:r>
      <w:r w:rsidR="00A51CAC" w:rsidRPr="00766AD7">
        <w:t xml:space="preserve">горск» </w:t>
      </w:r>
      <w:r w:rsidR="00A56864" w:rsidRPr="00766AD7">
        <w:t>(Ханты-Мансийский автоно</w:t>
      </w:r>
      <w:r w:rsidR="00A56864" w:rsidRPr="00766AD7">
        <w:t>м</w:t>
      </w:r>
      <w:r w:rsidR="00A56864" w:rsidRPr="00766AD7">
        <w:t>ный округ-Югра)</w:t>
      </w:r>
      <w:r w:rsidR="00DB1772" w:rsidRPr="00766AD7">
        <w:t>; 18.07.2014 ООО «Варьеганская нефтяная буровая компания» (Ханты-Мансийский</w:t>
      </w:r>
      <w:r w:rsidR="004A79F8">
        <w:t xml:space="preserve"> </w:t>
      </w:r>
      <w:r w:rsidR="00DB1772" w:rsidRPr="00766AD7">
        <w:t>автоно</w:t>
      </w:r>
      <w:r w:rsidR="00DB1772" w:rsidRPr="00766AD7">
        <w:t>м</w:t>
      </w:r>
      <w:r w:rsidR="00DB1772" w:rsidRPr="00766AD7">
        <w:t>ный округ-Югра); 27.07.2014 ООО СК «Альфа-Омега»</w:t>
      </w:r>
      <w:r w:rsidR="00636AFD" w:rsidRPr="00766AD7">
        <w:t xml:space="preserve"> (Ханты-Мансийский автоно</w:t>
      </w:r>
      <w:r w:rsidR="00636AFD" w:rsidRPr="00766AD7">
        <w:t>м</w:t>
      </w:r>
      <w:r w:rsidR="00636AFD" w:rsidRPr="00766AD7">
        <w:t xml:space="preserve">ный округ-Югра); </w:t>
      </w:r>
      <w:r w:rsidR="00DB1772" w:rsidRPr="00766AD7">
        <w:t>05.08.2014</w:t>
      </w:r>
      <w:r w:rsidR="00636AFD" w:rsidRPr="00766AD7">
        <w:t xml:space="preserve"> </w:t>
      </w:r>
      <w:r w:rsidR="00DB1772" w:rsidRPr="00766AD7">
        <w:t>филиал</w:t>
      </w:r>
      <w:r w:rsidR="00745C6E" w:rsidRPr="00766AD7">
        <w:t xml:space="preserve"> Сургутская ГРЭС-2 </w:t>
      </w:r>
      <w:r w:rsidR="00DB1772" w:rsidRPr="00766AD7">
        <w:t xml:space="preserve"> ОАО «Э.ОН Россия» </w:t>
      </w:r>
      <w:r w:rsidR="00636AFD" w:rsidRPr="00766AD7">
        <w:t>(Ханты-Мансийский автоно</w:t>
      </w:r>
      <w:r w:rsidR="00636AFD" w:rsidRPr="00766AD7">
        <w:t>м</w:t>
      </w:r>
      <w:r w:rsidR="00636AFD" w:rsidRPr="00766AD7">
        <w:t xml:space="preserve">ный округ-Югра); 29.08.2014 филиал «Передвижные электростанции Уренгой» ОАО «Передвижная </w:t>
      </w:r>
      <w:r w:rsidR="00636AFD" w:rsidRPr="00766AD7">
        <w:br/>
        <w:t>энергетика» (Ямало-Ненецкий автоно</w:t>
      </w:r>
      <w:r w:rsidR="00636AFD" w:rsidRPr="00766AD7">
        <w:t>м</w:t>
      </w:r>
      <w:r w:rsidR="00636AFD" w:rsidRPr="00766AD7">
        <w:t>ный округ); 06.09.2014 О</w:t>
      </w:r>
      <w:r w:rsidR="0036220F">
        <w:t>О</w:t>
      </w:r>
      <w:r w:rsidR="00636AFD" w:rsidRPr="00766AD7">
        <w:t>О «Интегра-Бурение» (Ямало-Ненецкий автоно</w:t>
      </w:r>
      <w:r w:rsidR="00636AFD" w:rsidRPr="00766AD7">
        <w:t>м</w:t>
      </w:r>
      <w:r w:rsidR="00636AFD" w:rsidRPr="00766AD7">
        <w:t>ный округ); 23.09.2014 филиал</w:t>
      </w:r>
      <w:r w:rsidR="004A79F8">
        <w:t xml:space="preserve"> </w:t>
      </w:r>
      <w:r w:rsidR="00636AFD" w:rsidRPr="00766AD7">
        <w:t>«Передвижные электростанции Уренгой» ОАО «Передвижная энергетика» (Ямало-Ненецкий автоно</w:t>
      </w:r>
      <w:r w:rsidR="00636AFD" w:rsidRPr="00766AD7">
        <w:t>м</w:t>
      </w:r>
      <w:r w:rsidR="00636AFD" w:rsidRPr="00766AD7">
        <w:t>ный округ)</w:t>
      </w:r>
      <w:r w:rsidR="0036220F">
        <w:t>; 16.10.2014 ООО «ЮНГ-Теплонефть»</w:t>
      </w:r>
      <w:r w:rsidR="00852405">
        <w:t xml:space="preserve"> </w:t>
      </w:r>
      <w:r w:rsidR="00852405" w:rsidRPr="00766AD7">
        <w:t>(Ханты-Мансийский автоно</w:t>
      </w:r>
      <w:r w:rsidR="00852405" w:rsidRPr="00766AD7">
        <w:t>м</w:t>
      </w:r>
      <w:r w:rsidR="00852405" w:rsidRPr="00766AD7">
        <w:t>ный округ-Югра)</w:t>
      </w:r>
      <w:r w:rsidR="0036220F">
        <w:t>; 22.10.2014 ООО «Транспромжилстрой</w:t>
      </w:r>
      <w:r w:rsidR="00852405">
        <w:t>-2005</w:t>
      </w:r>
      <w:r w:rsidR="0036220F">
        <w:t>»</w:t>
      </w:r>
      <w:r w:rsidR="00852405">
        <w:t xml:space="preserve"> (Тюменская область); 03.11.2014 ОАО «СГ-Транс»</w:t>
      </w:r>
      <w:r w:rsidR="0036220F">
        <w:t xml:space="preserve"> </w:t>
      </w:r>
      <w:r w:rsidR="00852405">
        <w:t>(Тюменская область)</w:t>
      </w:r>
      <w:r w:rsidR="007D036A">
        <w:t>; 30.12.2014 ООО «Тобольск-Полимер»</w:t>
      </w:r>
      <w:r w:rsidR="00636AFD" w:rsidRPr="00766AD7">
        <w:t>.</w:t>
      </w:r>
    </w:p>
    <w:p w:rsidR="00124EEF" w:rsidRPr="00766AD7" w:rsidRDefault="00124EEF" w:rsidP="00124EEF">
      <w:pPr>
        <w:ind w:right="-262" w:firstLine="720"/>
        <w:jc w:val="both"/>
      </w:pPr>
    </w:p>
    <w:p w:rsidR="0089288B" w:rsidRPr="00766AD7" w:rsidRDefault="00043A31" w:rsidP="0089288B">
      <w:pPr>
        <w:ind w:firstLine="709"/>
      </w:pPr>
      <w:r w:rsidRPr="00766AD7">
        <w:rPr>
          <w:b/>
        </w:rPr>
        <w:t>1</w:t>
      </w:r>
      <w:r w:rsidR="0089288B" w:rsidRPr="00766AD7">
        <w:rPr>
          <w:b/>
        </w:rPr>
        <w:t xml:space="preserve">9.06.2014 г. – Пунгинское ЛПУ МГ </w:t>
      </w:r>
      <w:r w:rsidR="00A74E88" w:rsidRPr="00766AD7">
        <w:rPr>
          <w:b/>
        </w:rPr>
        <w:t>ООО «</w:t>
      </w:r>
      <w:r w:rsidR="0089288B" w:rsidRPr="00766AD7">
        <w:rPr>
          <w:b/>
        </w:rPr>
        <w:t xml:space="preserve">Газпром трансгаз Югорск» </w:t>
      </w:r>
      <w:r w:rsidR="0089288B" w:rsidRPr="00766AD7">
        <w:t>(ХМАО-Югра)</w:t>
      </w:r>
    </w:p>
    <w:p w:rsidR="000159F5" w:rsidRPr="00766AD7" w:rsidRDefault="008C7B60" w:rsidP="008C7B60">
      <w:pPr>
        <w:autoSpaceDE w:val="0"/>
        <w:autoSpaceDN w:val="0"/>
        <w:adjustRightInd w:val="0"/>
        <w:ind w:firstLine="708"/>
        <w:jc w:val="both"/>
      </w:pPr>
      <w:r w:rsidRPr="00766AD7">
        <w:t xml:space="preserve">19.06.2013 в 9-50 в ПДС Пунгинского ЛПУ МГ сработала звуковая и </w:t>
      </w:r>
      <w:r w:rsidRPr="00766AD7">
        <w:br/>
        <w:t xml:space="preserve">световая   сигнализация по телемеханике "Авария". Произошло падение </w:t>
      </w:r>
      <w:r w:rsidR="004A79F8">
        <w:t>д</w:t>
      </w:r>
      <w:r w:rsidRPr="00766AD7">
        <w:t xml:space="preserve">авления на участке 32-57 км. магистрального газопровода "Пунга-Вуктыл-Ухта I". В результате хлопка </w:t>
      </w:r>
      <w:r w:rsidR="004A79F8">
        <w:br/>
      </w:r>
      <w:r w:rsidRPr="00766AD7">
        <w:t xml:space="preserve">произошло разрушение участка трубопровода общей длиной 16 м. с выбросом двух </w:t>
      </w:r>
      <w:r w:rsidR="004A79F8">
        <w:br/>
      </w:r>
      <w:r w:rsidRPr="00766AD7">
        <w:t xml:space="preserve">фрагментов. Фрагменты разрушившегося участка трубопровода подверглись термическому воздействию и деформации. Фрагмент № 1 отброшен на 30 м. вправо и вперед по ходу газа. Фрагмент № 2 отброшен на 200 м. вперед по ходу газа. На месте аварии образовался </w:t>
      </w:r>
      <w:r w:rsidR="004A79F8">
        <w:br/>
      </w:r>
      <w:r w:rsidRPr="00766AD7">
        <w:t xml:space="preserve">котлован размером длиной 32 м., шириной 15 м., глубиной до 4 м. Зона термического </w:t>
      </w:r>
      <w:r w:rsidR="004A79F8">
        <w:br/>
      </w:r>
      <w:r w:rsidRPr="00766AD7">
        <w:t>воздействия от горящего газа имеет форму овала с размерами до 350 м. вдоль трассы и 200 м. поперек трассы.</w:t>
      </w:r>
    </w:p>
    <w:p w:rsidR="008C7B60" w:rsidRPr="00766AD7" w:rsidRDefault="008C7B60" w:rsidP="008C7B60">
      <w:pPr>
        <w:ind w:firstLine="709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8C7B60" w:rsidRPr="00766AD7" w:rsidRDefault="008C7B60" w:rsidP="008C7B60">
      <w:pPr>
        <w:autoSpaceDE w:val="0"/>
        <w:autoSpaceDN w:val="0"/>
        <w:adjustRightInd w:val="0"/>
        <w:jc w:val="both"/>
      </w:pPr>
      <w:r w:rsidRPr="00766AD7">
        <w:t xml:space="preserve">1.1 </w:t>
      </w:r>
      <w:r w:rsidR="00932801" w:rsidRPr="00766AD7">
        <w:t xml:space="preserve">Расслоение в основном металле трубы в зоне ремонта, наличие холодных трещин и </w:t>
      </w:r>
      <w:r w:rsidR="004A79F8">
        <w:br/>
      </w:r>
      <w:r w:rsidR="00932801" w:rsidRPr="00766AD7">
        <w:t>утонение стенки трубы.</w:t>
      </w:r>
    </w:p>
    <w:p w:rsidR="00932801" w:rsidRPr="00766AD7" w:rsidRDefault="00932801" w:rsidP="00932801">
      <w:pPr>
        <w:jc w:val="both"/>
      </w:pPr>
      <w:r w:rsidRPr="00766AD7">
        <w:t>2. Организационные причины:</w:t>
      </w:r>
    </w:p>
    <w:p w:rsidR="00932801" w:rsidRPr="00766AD7" w:rsidRDefault="00932801" w:rsidP="00932801">
      <w:pPr>
        <w:autoSpaceDE w:val="0"/>
        <w:autoSpaceDN w:val="0"/>
        <w:adjustRightInd w:val="0"/>
        <w:jc w:val="both"/>
      </w:pPr>
      <w:r w:rsidRPr="00766AD7">
        <w:t>2.1 Несовершенство нормативно-технической документации на момент проведения ремонта наплавкой в совокупности с дефектами проката в теле трубы.</w:t>
      </w:r>
    </w:p>
    <w:p w:rsidR="004A79F8" w:rsidRDefault="004A79F8" w:rsidP="00932801">
      <w:pPr>
        <w:ind w:firstLine="708"/>
      </w:pPr>
    </w:p>
    <w:p w:rsidR="00932801" w:rsidRPr="00766AD7" w:rsidRDefault="00932801" w:rsidP="00932801">
      <w:pPr>
        <w:ind w:firstLine="708"/>
      </w:pPr>
      <w:r w:rsidRPr="00766AD7">
        <w:t>Материальный ущерб – 8258984,</w:t>
      </w:r>
      <w:r w:rsidR="00B25A80">
        <w:t>0</w:t>
      </w:r>
      <w:r w:rsidRPr="00766AD7">
        <w:t xml:space="preserve"> рублей</w:t>
      </w:r>
    </w:p>
    <w:p w:rsidR="00932801" w:rsidRPr="00766AD7" w:rsidRDefault="00932801" w:rsidP="00932801">
      <w:pPr>
        <w:ind w:firstLine="708"/>
      </w:pPr>
    </w:p>
    <w:p w:rsidR="00932801" w:rsidRPr="00766AD7" w:rsidRDefault="00932801" w:rsidP="00932801">
      <w:pPr>
        <w:ind w:firstLine="708"/>
      </w:pPr>
      <w:r w:rsidRPr="00766AD7">
        <w:rPr>
          <w:b/>
        </w:rPr>
        <w:t>18.07.2014 г. – ООО «Варьеганская нефтяная буровая компания»</w:t>
      </w:r>
      <w:r w:rsidRPr="00766AD7">
        <w:t xml:space="preserve"> (ХМАО-Югра)</w:t>
      </w:r>
    </w:p>
    <w:p w:rsidR="00932801" w:rsidRPr="00766AD7" w:rsidRDefault="00932801" w:rsidP="00932801">
      <w:pPr>
        <w:ind w:firstLine="708"/>
      </w:pPr>
    </w:p>
    <w:p w:rsidR="00310802" w:rsidRPr="00766AD7" w:rsidRDefault="005F6921" w:rsidP="00310802">
      <w:pPr>
        <w:ind w:firstLine="708"/>
        <w:jc w:val="both"/>
      </w:pPr>
      <w:r w:rsidRPr="00766AD7">
        <w:t xml:space="preserve">18.07.2014 г. 13-00 вахтой бурильщика Жабыч В.В. был начат подъем </w:t>
      </w:r>
      <w:r w:rsidR="000E458E" w:rsidRPr="00766AD7">
        <w:br/>
      </w:r>
      <w:r w:rsidRPr="00766AD7">
        <w:t>бур</w:t>
      </w:r>
      <w:r w:rsidR="000E458E" w:rsidRPr="00766AD7">
        <w:t>ильн</w:t>
      </w:r>
      <w:r w:rsidRPr="00766AD7">
        <w:t xml:space="preserve">ого инструмента для проведения комплекса ГИС, пробуренного пилотного </w:t>
      </w:r>
      <w:r w:rsidR="00821F19">
        <w:t xml:space="preserve">ствола скв. №892 к. 156 </w:t>
      </w:r>
      <w:r w:rsidR="000E458E" w:rsidRPr="00766AD7">
        <w:t>Верхнеколик-Еганского месторождения при забое 3240 м.</w:t>
      </w:r>
      <w:r w:rsidRPr="00766AD7">
        <w:t xml:space="preserve"> Первые 20 </w:t>
      </w:r>
      <w:r w:rsidR="004A79F8">
        <w:br/>
      </w:r>
      <w:r w:rsidRPr="00766AD7">
        <w:t xml:space="preserve">бурильных труб были подняты без долива скважины, при наличии сифона с переливом </w:t>
      </w:r>
      <w:r w:rsidR="004A79F8">
        <w:br/>
      </w:r>
      <w:r w:rsidRPr="00766AD7">
        <w:t xml:space="preserve">бурового раствора из бурильного инструмента. </w:t>
      </w:r>
      <w:r w:rsidR="000E458E" w:rsidRPr="00766AD7">
        <w:t>В</w:t>
      </w:r>
      <w:r w:rsidRPr="00766AD7">
        <w:t xml:space="preserve"> дальнейший подъём бурильного </w:t>
      </w:r>
      <w:r w:rsidR="004A79F8">
        <w:br/>
      </w:r>
      <w:r w:rsidRPr="00766AD7">
        <w:t xml:space="preserve">инструмента проводился с постоянным доливом бурового раствора в скважину. Контроль и сопоставление объёма доливаемого бурового раствора с объемом поднятого металла труб </w:t>
      </w:r>
      <w:r w:rsidR="000E458E" w:rsidRPr="00766AD7">
        <w:br/>
      </w:r>
      <w:r w:rsidRPr="00766AD7">
        <w:t xml:space="preserve">бурильной колонны и поддержанием уровня раствора в скважине близким к ее устью не </w:t>
      </w:r>
      <w:r w:rsidR="004A79F8">
        <w:br/>
      </w:r>
      <w:r w:rsidRPr="00766AD7">
        <w:lastRenderedPageBreak/>
        <w:t xml:space="preserve">проводился. В 15-50 буровой мастер Попов А.В., перед началом следующей смены, собрал вахту бурильщика Криваньо Б.В., провёл устный инструктаж и выдал сменное задание, </w:t>
      </w:r>
      <w:r w:rsidR="004A79F8">
        <w:br/>
      </w:r>
      <w:r w:rsidRPr="00766AD7">
        <w:t>продол</w:t>
      </w:r>
      <w:r w:rsidR="00B25A80">
        <w:t xml:space="preserve">жить подъем бурильной колонны, </w:t>
      </w:r>
      <w:r w:rsidRPr="00766AD7">
        <w:t xml:space="preserve">предупредив о неисправности пульта управления ПВО. </w:t>
      </w:r>
      <w:r w:rsidR="000E458E" w:rsidRPr="00766AD7">
        <w:t>В 16-00 п</w:t>
      </w:r>
      <w:r w:rsidRPr="00766AD7">
        <w:t>ри приеме – передаче смены осмотр оборудования и предохранительных устройств вахтой бурильщика Криваньо Б.</w:t>
      </w:r>
      <w:r w:rsidR="00B25A80">
        <w:t xml:space="preserve"> В.</w:t>
      </w:r>
      <w:r w:rsidRPr="00766AD7">
        <w:t xml:space="preserve">, не проводился, запись в журнале ежесменного осмотра оборудования не делалась. Вахта бурильщика Крываньо Б.В., при </w:t>
      </w:r>
      <w:r w:rsidR="000E458E" w:rsidRPr="00766AD7">
        <w:br/>
      </w:r>
      <w:r w:rsidRPr="00766AD7">
        <w:t>неисп</w:t>
      </w:r>
      <w:r w:rsidR="00B25A80">
        <w:t xml:space="preserve">равной системе гидроуправления </w:t>
      </w:r>
      <w:r w:rsidRPr="00766AD7">
        <w:t xml:space="preserve">ПВО, приступила к дальнейшему подъему </w:t>
      </w:r>
      <w:r w:rsidR="004A79F8">
        <w:br/>
      </w:r>
      <w:r w:rsidRPr="00766AD7">
        <w:t>бурильной колонны из скважины с глубины 2216 м. В 17-13 на глубине 1692 м.</w:t>
      </w:r>
      <w:r w:rsidR="00B25A80">
        <w:t xml:space="preserve"> </w:t>
      </w:r>
      <w:proofErr w:type="gramStart"/>
      <w:r w:rsidR="00B25A80">
        <w:t>н</w:t>
      </w:r>
      <w:r w:rsidRPr="00766AD7">
        <w:t>ачался</w:t>
      </w:r>
      <w:proofErr w:type="gramEnd"/>
      <w:r w:rsidRPr="00766AD7">
        <w:t xml:space="preserve"> </w:t>
      </w:r>
      <w:r w:rsidR="004A79F8">
        <w:br/>
      </w:r>
      <w:r w:rsidRPr="00766AD7">
        <w:t>перелив бурового раствора из затрубного пространства на устье скважины</w:t>
      </w:r>
      <w:r w:rsidR="000E458E" w:rsidRPr="00766AD7">
        <w:t>.</w:t>
      </w:r>
      <w:r w:rsidRPr="00766AD7">
        <w:t xml:space="preserve"> </w:t>
      </w:r>
      <w:r w:rsidR="000E458E" w:rsidRPr="00766AD7">
        <w:t xml:space="preserve">В </w:t>
      </w:r>
      <w:r w:rsidRPr="00766AD7">
        <w:t>17-20 начался резкий выброс газа и бурового раств</w:t>
      </w:r>
      <w:r w:rsidR="00B25A80">
        <w:t xml:space="preserve">ора, после чего произошёл </w:t>
      </w:r>
      <w:r w:rsidR="0014594E">
        <w:t>взрыв,</w:t>
      </w:r>
      <w:r w:rsidRPr="00766AD7">
        <w:t xml:space="preserve"> и скважина перешла в открытое фонтанирование с возгоранием пластового флюида. При этом </w:t>
      </w:r>
      <w:r w:rsidR="00310802" w:rsidRPr="00766AD7">
        <w:t>2</w:t>
      </w:r>
      <w:r w:rsidRPr="00766AD7">
        <w:t xml:space="preserve"> человек</w:t>
      </w:r>
      <w:r w:rsidR="00310802" w:rsidRPr="00766AD7">
        <w:t>а</w:t>
      </w:r>
      <w:r w:rsidRPr="00766AD7">
        <w:t xml:space="preserve"> было </w:t>
      </w:r>
      <w:r w:rsidR="00B25A80">
        <w:br/>
      </w:r>
      <w:r w:rsidR="00310802" w:rsidRPr="00766AD7">
        <w:t xml:space="preserve">тяжело </w:t>
      </w:r>
      <w:r w:rsidRPr="00766AD7">
        <w:t>травмирован</w:t>
      </w:r>
      <w:r w:rsidR="00745C6E" w:rsidRPr="00766AD7">
        <w:t>ы</w:t>
      </w:r>
      <w:r w:rsidR="00310802" w:rsidRPr="00766AD7">
        <w:t>.</w:t>
      </w:r>
    </w:p>
    <w:p w:rsidR="000E458E" w:rsidRPr="00766AD7" w:rsidRDefault="000E458E" w:rsidP="00310802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8642D7" w:rsidRPr="00766AD7" w:rsidRDefault="000E458E" w:rsidP="008642D7">
      <w:pPr>
        <w:autoSpaceDE w:val="0"/>
        <w:autoSpaceDN w:val="0"/>
        <w:adjustRightInd w:val="0"/>
        <w:jc w:val="both"/>
      </w:pPr>
      <w:r w:rsidRPr="00766AD7">
        <w:t xml:space="preserve">1.1 </w:t>
      </w:r>
      <w:r w:rsidR="008642D7" w:rsidRPr="00766AD7">
        <w:t>Нарушение технологии ведения буровых работ, выразившееся:</w:t>
      </w:r>
    </w:p>
    <w:p w:rsidR="008642D7" w:rsidRPr="00766AD7" w:rsidRDefault="008642D7" w:rsidP="008642D7">
      <w:pPr>
        <w:autoSpaceDE w:val="0"/>
        <w:autoSpaceDN w:val="0"/>
        <w:adjustRightInd w:val="0"/>
        <w:jc w:val="both"/>
      </w:pPr>
      <w:r w:rsidRPr="00766AD7">
        <w:t xml:space="preserve">- в подъёме бурильного инструмента при наличии сифона с переливом </w:t>
      </w:r>
      <w:r w:rsidRPr="00766AD7">
        <w:br/>
        <w:t>бурового раствора из бурильных труб;</w:t>
      </w:r>
    </w:p>
    <w:p w:rsidR="008642D7" w:rsidRPr="00766AD7" w:rsidRDefault="008642D7" w:rsidP="008642D7">
      <w:pPr>
        <w:autoSpaceDE w:val="0"/>
        <w:autoSpaceDN w:val="0"/>
        <w:adjustRightInd w:val="0"/>
        <w:jc w:val="both"/>
      </w:pPr>
      <w:r w:rsidRPr="00766AD7">
        <w:t xml:space="preserve">- в подъёме бурильного инструмента без контроля и сопоставления объёма </w:t>
      </w:r>
      <w:r w:rsidRPr="00766AD7">
        <w:br/>
        <w:t>доливаемого бурового раствора с объемом поднятого металла труб бурильной колонны и поддержанием уровня раствора в скважине близким к ее устью;</w:t>
      </w:r>
    </w:p>
    <w:p w:rsidR="008642D7" w:rsidRPr="00766AD7" w:rsidRDefault="008642D7" w:rsidP="008642D7">
      <w:pPr>
        <w:autoSpaceDE w:val="0"/>
        <w:autoSpaceDN w:val="0"/>
        <w:adjustRightInd w:val="0"/>
        <w:jc w:val="both"/>
      </w:pPr>
      <w:r w:rsidRPr="00766AD7">
        <w:t xml:space="preserve">1.2 Применение неисправного противовыбросового оборудования при ведении буровых </w:t>
      </w:r>
      <w:r w:rsidR="004A79F8">
        <w:br/>
      </w:r>
      <w:r w:rsidRPr="00766AD7">
        <w:t>работ.</w:t>
      </w:r>
    </w:p>
    <w:p w:rsidR="000E458E" w:rsidRPr="00766AD7" w:rsidRDefault="000E458E" w:rsidP="008642D7">
      <w:pPr>
        <w:autoSpaceDE w:val="0"/>
        <w:autoSpaceDN w:val="0"/>
        <w:adjustRightInd w:val="0"/>
        <w:jc w:val="both"/>
      </w:pPr>
      <w:r w:rsidRPr="00766AD7">
        <w:t>2. Организационные причины:</w:t>
      </w:r>
    </w:p>
    <w:p w:rsidR="008A228A" w:rsidRPr="00766AD7" w:rsidRDefault="000E458E" w:rsidP="008A228A">
      <w:pPr>
        <w:jc w:val="both"/>
      </w:pPr>
      <w:r w:rsidRPr="00766AD7">
        <w:t>2.1</w:t>
      </w:r>
      <w:r w:rsidR="008A228A" w:rsidRPr="00766AD7">
        <w:t xml:space="preserve"> Не организован должный уровень производственного контроля за </w:t>
      </w:r>
      <w:r w:rsidR="008A228A" w:rsidRPr="00766AD7">
        <w:br/>
        <w:t xml:space="preserve">соблюдением требований промышленной безопасности при эксплуатации </w:t>
      </w:r>
      <w:r w:rsidR="00687DF7" w:rsidRPr="00766AD7">
        <w:t xml:space="preserve">опасного </w:t>
      </w:r>
      <w:r w:rsidR="004A79F8">
        <w:br/>
      </w:r>
      <w:r w:rsidR="00687DF7" w:rsidRPr="00766AD7">
        <w:t>производственного объекта</w:t>
      </w:r>
      <w:r w:rsidR="008A228A" w:rsidRPr="00766AD7">
        <w:t xml:space="preserve"> со стороны ООО «Варьёганская нефтяная буровая компания» и ОАО</w:t>
      </w:r>
      <w:r w:rsidR="00687DF7" w:rsidRPr="00766AD7">
        <w:t xml:space="preserve"> </w:t>
      </w:r>
      <w:r w:rsidR="008A228A" w:rsidRPr="00766AD7">
        <w:t>«Варьёганнефтегаз»;</w:t>
      </w:r>
    </w:p>
    <w:p w:rsidR="008A228A" w:rsidRPr="00766AD7" w:rsidRDefault="008A228A" w:rsidP="008A228A">
      <w:pPr>
        <w:jc w:val="both"/>
      </w:pPr>
      <w:r w:rsidRPr="00766AD7">
        <w:t xml:space="preserve">2.2 Неудовлетворительная организация буровым мастером, безопасного </w:t>
      </w:r>
      <w:r w:rsidRPr="00766AD7">
        <w:br/>
        <w:t>ведения работ при строительстве скважины;</w:t>
      </w:r>
    </w:p>
    <w:p w:rsidR="000E458E" w:rsidRPr="00766AD7" w:rsidRDefault="008A228A" w:rsidP="008A228A">
      <w:pPr>
        <w:jc w:val="both"/>
      </w:pPr>
      <w:r w:rsidRPr="00766AD7">
        <w:t xml:space="preserve">2.3 Не выполнение мастером и членами бригады ООО «Варьёганская нефтяная буровая </w:t>
      </w:r>
      <w:r w:rsidR="004A79F8">
        <w:br/>
      </w:r>
      <w:r w:rsidRPr="00766AD7">
        <w:t xml:space="preserve">компания», требований к применению технических устройств и </w:t>
      </w:r>
      <w:r w:rsidRPr="00766AD7">
        <w:br/>
        <w:t>инструментов на опасном производственном объекте.</w:t>
      </w:r>
    </w:p>
    <w:p w:rsidR="004A79F8" w:rsidRDefault="008A228A" w:rsidP="008A228A">
      <w:pPr>
        <w:jc w:val="both"/>
      </w:pPr>
      <w:r w:rsidRPr="00766AD7">
        <w:tab/>
      </w:r>
    </w:p>
    <w:p w:rsidR="008A228A" w:rsidRPr="00766AD7" w:rsidRDefault="008A228A" w:rsidP="004A79F8">
      <w:pPr>
        <w:ind w:firstLine="708"/>
        <w:jc w:val="both"/>
      </w:pPr>
      <w:r w:rsidRPr="00766AD7">
        <w:t xml:space="preserve">Материальный ущерб </w:t>
      </w:r>
      <w:r w:rsidR="00852405">
        <w:t>- 36417900,0 рублей.</w:t>
      </w:r>
    </w:p>
    <w:p w:rsidR="008A228A" w:rsidRPr="00766AD7" w:rsidRDefault="008A228A" w:rsidP="008A228A">
      <w:pPr>
        <w:jc w:val="both"/>
      </w:pPr>
    </w:p>
    <w:p w:rsidR="008A228A" w:rsidRPr="00766AD7" w:rsidRDefault="008A228A" w:rsidP="008A228A">
      <w:pPr>
        <w:jc w:val="both"/>
      </w:pPr>
      <w:r w:rsidRPr="00766AD7">
        <w:tab/>
      </w:r>
      <w:r w:rsidRPr="00766AD7">
        <w:rPr>
          <w:b/>
        </w:rPr>
        <w:t xml:space="preserve">27.07.2014 г. – ООО СК «Альфа-Омега» </w:t>
      </w:r>
      <w:r w:rsidRPr="00766AD7">
        <w:t>(ХМАО-Югра)</w:t>
      </w:r>
    </w:p>
    <w:p w:rsidR="008A228A" w:rsidRPr="00766AD7" w:rsidRDefault="008A228A" w:rsidP="008A228A">
      <w:pPr>
        <w:jc w:val="both"/>
      </w:pPr>
    </w:p>
    <w:p w:rsidR="000F4094" w:rsidRPr="00766AD7" w:rsidRDefault="008A228A" w:rsidP="000F4094">
      <w:pPr>
        <w:jc w:val="both"/>
      </w:pPr>
      <w:r w:rsidRPr="00766AD7">
        <w:tab/>
      </w:r>
      <w:r w:rsidR="000F4094" w:rsidRPr="00766AD7">
        <w:t>27.07.2014 г.</w:t>
      </w:r>
      <w:r w:rsidR="00203F68" w:rsidRPr="00766AD7">
        <w:t xml:space="preserve"> в 15-55</w:t>
      </w:r>
      <w:r w:rsidR="000F4094" w:rsidRPr="00766AD7">
        <w:t xml:space="preserve"> на строительной площадке «Детский сад на 320 мест в жилом районе Восточный г. Нягань», расположенного по ул. Интернациональная, д. 94</w:t>
      </w:r>
      <w:r w:rsidR="00687DF7" w:rsidRPr="00766AD7">
        <w:t>,</w:t>
      </w:r>
      <w:r w:rsidR="000F4094" w:rsidRPr="00766AD7">
        <w:t xml:space="preserve"> в 15-50 произошло падение башенного крана КБ-309ХЛ. Башенный кран</w:t>
      </w:r>
      <w:r w:rsidR="00687DF7" w:rsidRPr="00766AD7">
        <w:t>,</w:t>
      </w:r>
      <w:r w:rsidR="000F4094" w:rsidRPr="00766AD7">
        <w:t xml:space="preserve"> в </w:t>
      </w:r>
      <w:r w:rsidR="006D79A9" w:rsidRPr="00766AD7">
        <w:t>соответствии</w:t>
      </w:r>
      <w:r w:rsidR="000F4094" w:rsidRPr="00766AD7">
        <w:t xml:space="preserve"> с </w:t>
      </w:r>
      <w:r w:rsidR="009D12FD">
        <w:br/>
      </w:r>
      <w:r w:rsidR="000F4094" w:rsidRPr="00766AD7">
        <w:t xml:space="preserve">графиком проведения технического диагностирования на 11.07.2014 г, был установлен в зоне стоянки для проведения технического диагностирования ООО «ЭКСПЕРТ», но </w:t>
      </w:r>
      <w:r w:rsidR="000F4094" w:rsidRPr="00766AD7">
        <w:br/>
        <w:t xml:space="preserve">учитывая погодные условия, проведение работ было отложено. 27.07.2014 г. скорость </w:t>
      </w:r>
      <w:r w:rsidR="006D79A9" w:rsidRPr="00766AD7">
        <w:t>ветра превышала</w:t>
      </w:r>
      <w:r w:rsidR="000F4094" w:rsidRPr="00766AD7">
        <w:t xml:space="preserve"> 10 м/с, в период 15-21 до 16-44 было отмечено опасное явление</w:t>
      </w:r>
      <w:r w:rsidR="00687DF7" w:rsidRPr="00766AD7">
        <w:t xml:space="preserve"> </w:t>
      </w:r>
      <w:r w:rsidR="000F4094" w:rsidRPr="00766AD7">
        <w:t>-</w:t>
      </w:r>
      <w:r w:rsidR="00687DF7" w:rsidRPr="00766AD7">
        <w:t xml:space="preserve"> </w:t>
      </w:r>
      <w:r w:rsidR="000F4094" w:rsidRPr="00766AD7">
        <w:t xml:space="preserve">гроза. </w:t>
      </w:r>
    </w:p>
    <w:p w:rsidR="008A228A" w:rsidRPr="00766AD7" w:rsidRDefault="000F4094" w:rsidP="000F4094">
      <w:pPr>
        <w:ind w:firstLine="708"/>
        <w:jc w:val="both"/>
      </w:pPr>
      <w:r w:rsidRPr="00766AD7">
        <w:t xml:space="preserve">Из-за ливневых осадков и ветра водоотводной лоток забило песком, и </w:t>
      </w:r>
      <w:r w:rsidRPr="00766AD7">
        <w:br/>
        <w:t>вода пошла на рельсовые пути, в результате чего подмыло нижнее строение подкрановых путей (земляное полотно). Перепад по высоте рельсового пути на всей протяженности (31,25 м) после монтажа составлял 51 мм</w:t>
      </w:r>
      <w:r w:rsidR="00687DF7" w:rsidRPr="00766AD7">
        <w:t xml:space="preserve">. </w:t>
      </w:r>
      <w:r w:rsidRPr="00766AD7">
        <w:t>В результате проливных дождей рельсовый путь получил критический уклон</w:t>
      </w:r>
      <w:r w:rsidR="00687DF7" w:rsidRPr="00766AD7">
        <w:t>.</w:t>
      </w:r>
      <w:r w:rsidRPr="00766AD7">
        <w:t xml:space="preserve"> Под действием порыва ветра, кран начал двигаться, смял тупиковые упоры и опрокинулся, вдоль подкрановых путей. </w:t>
      </w:r>
    </w:p>
    <w:p w:rsidR="000F4094" w:rsidRPr="00766AD7" w:rsidRDefault="000F4094" w:rsidP="000F4094">
      <w:pPr>
        <w:ind w:firstLine="709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145CA5" w:rsidRPr="00766AD7" w:rsidRDefault="000F4094" w:rsidP="00145CA5">
      <w:pPr>
        <w:autoSpaceDE w:val="0"/>
        <w:autoSpaceDN w:val="0"/>
        <w:adjustRightInd w:val="0"/>
      </w:pPr>
      <w:r w:rsidRPr="00766AD7">
        <w:lastRenderedPageBreak/>
        <w:t xml:space="preserve">1.1 </w:t>
      </w:r>
      <w:r w:rsidR="00145CA5" w:rsidRPr="00766AD7">
        <w:t xml:space="preserve">Отсутствие противоугонных упоров. </w:t>
      </w:r>
    </w:p>
    <w:p w:rsidR="000F4094" w:rsidRPr="00766AD7" w:rsidRDefault="000F4094" w:rsidP="00145CA5">
      <w:pPr>
        <w:autoSpaceDE w:val="0"/>
        <w:autoSpaceDN w:val="0"/>
        <w:adjustRightInd w:val="0"/>
      </w:pPr>
      <w:r w:rsidRPr="00766AD7">
        <w:t>2. Организационные причины:</w:t>
      </w:r>
    </w:p>
    <w:p w:rsidR="000F4094" w:rsidRPr="00766AD7" w:rsidRDefault="000F4094" w:rsidP="00526C46">
      <w:pPr>
        <w:jc w:val="both"/>
      </w:pPr>
      <w:r w:rsidRPr="00766AD7">
        <w:t>2.1</w:t>
      </w:r>
      <w:r w:rsidR="00145CA5" w:rsidRPr="00766AD7">
        <w:t xml:space="preserve"> Отсутствие производственного контроля за соблюдением требований </w:t>
      </w:r>
      <w:r w:rsidR="00145CA5" w:rsidRPr="00766AD7">
        <w:br/>
        <w:t xml:space="preserve">промышленной безопасности начальником участка и ответственным за </w:t>
      </w:r>
      <w:r w:rsidR="00145CA5" w:rsidRPr="00766AD7">
        <w:br/>
        <w:t>осуществление производственного контроля при эксплуатации ПС;</w:t>
      </w:r>
    </w:p>
    <w:p w:rsidR="00145CA5" w:rsidRPr="00766AD7" w:rsidRDefault="00145CA5" w:rsidP="00526C46">
      <w:pPr>
        <w:jc w:val="both"/>
      </w:pPr>
      <w:r w:rsidRPr="00766AD7">
        <w:t>2.2 Машинистом башенного крана по окончанию рабочей смены после обкатки рельсовых путей не были установлены под колёса тележек противоугонные упоры.</w:t>
      </w:r>
    </w:p>
    <w:p w:rsidR="00145CA5" w:rsidRPr="00766AD7" w:rsidRDefault="00145CA5" w:rsidP="00526C46">
      <w:pPr>
        <w:jc w:val="both"/>
      </w:pPr>
      <w:r w:rsidRPr="00766AD7">
        <w:t>3. Прочие причины:</w:t>
      </w:r>
    </w:p>
    <w:p w:rsidR="00145CA5" w:rsidRPr="00766AD7" w:rsidRDefault="00145CA5" w:rsidP="00526C46">
      <w:pPr>
        <w:jc w:val="both"/>
      </w:pPr>
      <w:r w:rsidRPr="00766AD7">
        <w:t>3.1 Неблагоприятные погодные условия</w:t>
      </w:r>
      <w:r w:rsidR="00D27BF9" w:rsidRPr="00766AD7">
        <w:t>.</w:t>
      </w:r>
    </w:p>
    <w:p w:rsidR="009D12FD" w:rsidRDefault="009D12FD" w:rsidP="00D27BF9">
      <w:pPr>
        <w:ind w:firstLine="708"/>
      </w:pPr>
    </w:p>
    <w:p w:rsidR="00D27BF9" w:rsidRPr="00766AD7" w:rsidRDefault="00D27BF9" w:rsidP="00D27BF9">
      <w:pPr>
        <w:ind w:firstLine="708"/>
      </w:pPr>
      <w:r w:rsidRPr="00766AD7">
        <w:t>Материальный ущерб – 54000,00 рублей</w:t>
      </w:r>
    </w:p>
    <w:p w:rsidR="00D27BF9" w:rsidRPr="00766AD7" w:rsidRDefault="00D27BF9" w:rsidP="00D27BF9">
      <w:pPr>
        <w:ind w:firstLine="708"/>
      </w:pPr>
    </w:p>
    <w:p w:rsidR="00D27BF9" w:rsidRPr="00766AD7" w:rsidRDefault="00D27BF9" w:rsidP="00D27BF9">
      <w:pPr>
        <w:ind w:firstLine="708"/>
      </w:pPr>
      <w:r w:rsidRPr="00766AD7">
        <w:rPr>
          <w:b/>
        </w:rPr>
        <w:t xml:space="preserve">05.08.2014 г. – Филиал «Сургутская ГРЭС-2» ОАО «Э.ОН Россия» </w:t>
      </w:r>
      <w:r w:rsidRPr="00766AD7">
        <w:t>(ХМАО-Югра)</w:t>
      </w:r>
    </w:p>
    <w:p w:rsidR="00D27BF9" w:rsidRPr="00766AD7" w:rsidRDefault="00D27BF9" w:rsidP="00D27BF9">
      <w:pPr>
        <w:ind w:firstLine="708"/>
      </w:pPr>
    </w:p>
    <w:p w:rsidR="009E52D2" w:rsidRPr="00766AD7" w:rsidRDefault="009E52D2" w:rsidP="009E52D2">
      <w:pPr>
        <w:ind w:firstLine="708"/>
        <w:jc w:val="both"/>
      </w:pPr>
      <w:r w:rsidRPr="00766AD7">
        <w:t xml:space="preserve">05.08.2014 в 23-04 при нагрузке 397 МВт произошло аварийное </w:t>
      </w:r>
      <w:r w:rsidRPr="00766AD7">
        <w:br/>
        <w:t xml:space="preserve">отключение энергоблока № 7 от сети генераторным выключателем 7В и </w:t>
      </w:r>
      <w:r w:rsidRPr="00766AD7">
        <w:br/>
        <w:t xml:space="preserve">выключателями 500 кВ В-500 ВЛБ-61, В-500 ВШБ-61 в результате работы </w:t>
      </w:r>
      <w:r w:rsidR="009D12FD">
        <w:br/>
      </w:r>
      <w:r w:rsidRPr="00766AD7">
        <w:t xml:space="preserve">«Дифференциальной защиты генератора». По осциллограммам, полученным из цифрового аварийного осциллографа энергоблока № 7 и цифрового аварийного осциллографа 1,2 </w:t>
      </w:r>
      <w:r w:rsidR="009D12FD">
        <w:br/>
      </w:r>
      <w:r w:rsidRPr="00766AD7">
        <w:t xml:space="preserve">СШ-500 кВ установлено следующее - возникло короткое замыкание в генераторе 7Г. 06.08.2014 в 05- 32 анализом осциллограмм и индикации на терминалах защит, а также осмотром оборудования по месту и проведёнными электрическими измерениями выявлено, что повреждение находится внутри генератора, срабатывание всех защит правильное. </w:t>
      </w:r>
    </w:p>
    <w:p w:rsidR="009E52D2" w:rsidRPr="00766AD7" w:rsidRDefault="009E52D2" w:rsidP="009E52D2">
      <w:pPr>
        <w:ind w:firstLine="708"/>
        <w:jc w:val="both"/>
      </w:pPr>
      <w:r w:rsidRPr="00766AD7">
        <w:t xml:space="preserve">Энергоблок № 7 выведен в аварийный ремонт для выяснения причины аварийного </w:t>
      </w:r>
      <w:r w:rsidR="009D12FD">
        <w:br/>
      </w:r>
      <w:r w:rsidRPr="00766AD7">
        <w:t>отключения.</w:t>
      </w:r>
    </w:p>
    <w:p w:rsidR="009E52D2" w:rsidRPr="00766AD7" w:rsidRDefault="009E52D2" w:rsidP="009E52D2">
      <w:pPr>
        <w:ind w:firstLine="708"/>
        <w:jc w:val="both"/>
      </w:pPr>
      <w:r w:rsidRPr="00766AD7">
        <w:t>Причины:</w:t>
      </w:r>
    </w:p>
    <w:p w:rsidR="009E52D2" w:rsidRPr="00766AD7" w:rsidRDefault="009E52D2" w:rsidP="009E52D2">
      <w:pPr>
        <w:jc w:val="both"/>
      </w:pPr>
      <w:r w:rsidRPr="00766AD7">
        <w:t>1. Дефекты (недостатки) проекта, конструкции, изготовления, монтажа: повреждение группы стержней обмотки статора генератора в процессе монтажа 16.04.2010 г.;</w:t>
      </w:r>
    </w:p>
    <w:p w:rsidR="009E52D2" w:rsidRPr="00766AD7" w:rsidRDefault="009E52D2" w:rsidP="009E52D2">
      <w:pPr>
        <w:jc w:val="both"/>
      </w:pPr>
      <w:r w:rsidRPr="00766AD7">
        <w:t>2. Нарушение электрической изоляции: предположительно, под воздействием магнитного поля с частотой 100 Гц посторонний предмет (металлическая стружка истирал</w:t>
      </w:r>
      <w:r w:rsidR="000F68F1" w:rsidRPr="00766AD7">
        <w:t>а</w:t>
      </w:r>
      <w:r w:rsidRPr="00766AD7">
        <w:t xml:space="preserve"> изоляцию внутри «корзины», что подтверждает наличие пыли в расточке статора;</w:t>
      </w:r>
    </w:p>
    <w:p w:rsidR="009E52D2" w:rsidRPr="00766AD7" w:rsidRDefault="009E52D2" w:rsidP="009E52D2">
      <w:pPr>
        <w:jc w:val="both"/>
      </w:pPr>
      <w:r w:rsidRPr="00766AD7">
        <w:t xml:space="preserve">3. Механическое разрушение (повреждение) перекос: согласно </w:t>
      </w:r>
      <w:r w:rsidRPr="00766AD7">
        <w:br/>
        <w:t>«Предварительных выводов, сделанных в ходе начала процесса RCA (Root Cause Analysis) на Сургутской ГРЭС-2. Повреждение обмотки статора генератора 390H зав. № 290T783 2014» специалистами Исполнителя:</w:t>
      </w:r>
      <w:r w:rsidR="009D12FD">
        <w:t xml:space="preserve"> </w:t>
      </w:r>
      <w:r w:rsidRPr="00766AD7">
        <w:t xml:space="preserve">произошёл разрыв стержня B16 возле паяного соединения с перемычкой, соединяющей стержень с соединительной шиной. Данный разрыв привел к </w:t>
      </w:r>
      <w:r w:rsidR="00056160">
        <w:br/>
      </w:r>
      <w:r w:rsidRPr="00766AD7">
        <w:t>возникновению дуги и повреждению от горения дуги соседних элементов обмотки;</w:t>
      </w:r>
    </w:p>
    <w:p w:rsidR="00AC3C6B" w:rsidRPr="00766AD7" w:rsidRDefault="009E52D2" w:rsidP="009E52D2">
      <w:pPr>
        <w:jc w:val="both"/>
      </w:pPr>
      <w:r w:rsidRPr="00766AD7">
        <w:t xml:space="preserve">4. Загрязнение, попадание инородных предметов: наличие посторонних </w:t>
      </w:r>
      <w:r w:rsidRPr="00766AD7">
        <w:br/>
        <w:t xml:space="preserve">предметов (металлическая стружка, пыль, кусочки ленты, фрагмент </w:t>
      </w:r>
      <w:r w:rsidRPr="00766AD7">
        <w:br/>
        <w:t xml:space="preserve">текстильной перчатки) внутри корпуса генератора. </w:t>
      </w:r>
    </w:p>
    <w:p w:rsidR="00AC3C6B" w:rsidRPr="00766AD7" w:rsidRDefault="00AC3C6B" w:rsidP="009E52D2">
      <w:pPr>
        <w:jc w:val="both"/>
      </w:pPr>
    </w:p>
    <w:p w:rsidR="00D27BF9" w:rsidRPr="00766AD7" w:rsidRDefault="00AC3C6B" w:rsidP="009E52D2">
      <w:pPr>
        <w:jc w:val="both"/>
      </w:pPr>
      <w:r w:rsidRPr="00766AD7">
        <w:tab/>
      </w:r>
      <w:r w:rsidRPr="00766AD7">
        <w:rPr>
          <w:b/>
        </w:rPr>
        <w:t xml:space="preserve">29.08.2014 г. – Филиал «Передвижные электростанции Уренгой» </w:t>
      </w:r>
      <w:r w:rsidRPr="00766AD7">
        <w:rPr>
          <w:b/>
        </w:rPr>
        <w:br/>
        <w:t>ОАО «Передвижная энергетика»</w:t>
      </w:r>
      <w:r w:rsidR="009E52D2" w:rsidRPr="00766AD7">
        <w:t xml:space="preserve"> </w:t>
      </w:r>
      <w:r w:rsidRPr="00766AD7">
        <w:t>(ЯНАО)</w:t>
      </w:r>
    </w:p>
    <w:p w:rsidR="00AC3C6B" w:rsidRPr="00766AD7" w:rsidRDefault="00AC3C6B" w:rsidP="009E52D2">
      <w:pPr>
        <w:jc w:val="both"/>
      </w:pPr>
    </w:p>
    <w:p w:rsidR="00AC3C6B" w:rsidRPr="00766AD7" w:rsidRDefault="00310802" w:rsidP="00310802">
      <w:pPr>
        <w:jc w:val="both"/>
      </w:pPr>
      <w:r w:rsidRPr="00766AD7">
        <w:tab/>
        <w:t xml:space="preserve">29.08.2014 в 13-06 произошла полная потеря передачи телеметрической информации и диспетчерской связи между Уренгойской ГТЭС и </w:t>
      </w:r>
      <w:r w:rsidR="00056160">
        <w:t>д</w:t>
      </w:r>
      <w:r w:rsidRPr="00766AD7">
        <w:t xml:space="preserve">испетчерским центром Филиала ОАО «СО ЕЭС» Тюменское РДУ (далее -  ДЦ Тюменского РДУ). Обнаружено срабатывание </w:t>
      </w:r>
      <w:r w:rsidR="009D12FD">
        <w:br/>
      </w:r>
      <w:r w:rsidRPr="00766AD7">
        <w:t xml:space="preserve">аварийной сигнализации оптических портов каналообразующего оборудования. В 14-30 </w:t>
      </w:r>
      <w:r w:rsidR="009D12FD">
        <w:br/>
      </w:r>
      <w:r w:rsidRPr="00766AD7">
        <w:t>получено сообщение от службы ИТ о срабатывании аварийной сигнализации оптических портов каналообразующего оборудования</w:t>
      </w:r>
      <w:r w:rsidR="000F68F1" w:rsidRPr="00766AD7">
        <w:t>,</w:t>
      </w:r>
      <w:r w:rsidR="00056160">
        <w:t xml:space="preserve"> установленного </w:t>
      </w:r>
      <w:r w:rsidRPr="00766AD7">
        <w:t xml:space="preserve">в административно-бытовом </w:t>
      </w:r>
      <w:r w:rsidR="00056160">
        <w:br/>
      </w:r>
      <w:r w:rsidRPr="00766AD7">
        <w:t xml:space="preserve">корпусе филиала ОАО «Тюменьэнерго» Северные электрические сети. Ремонтный персонал службы ИТ приступил к проверке соединительных коммуникаций между Уренгойской ГТЭС </w:t>
      </w:r>
      <w:r w:rsidRPr="00766AD7">
        <w:lastRenderedPageBreak/>
        <w:t xml:space="preserve">и филиалом ОАО «Тюменьэнерго» Северные электрические сети. 30.08.2014 в 12-30 </w:t>
      </w:r>
      <w:r w:rsidR="009D12FD">
        <w:br/>
      </w:r>
      <w:r w:rsidRPr="00766AD7">
        <w:t xml:space="preserve">ремонтным персоналом службы ИТ обнаружено нарушение целостности волоконно–оптической линии связи (далее - ВОЛС) между опорой № 2 ВЛ-110 кВ Уренгой – Варенга-Яха-1 и опорой № 2 ВЛ-110 кВ Уренгой – УГТЭС-3. Нарушение </w:t>
      </w:r>
      <w:r w:rsidRPr="00766AD7">
        <w:br/>
        <w:t xml:space="preserve">целостности допустили работники ООО «АрктикЭнергоСтрой» при производстве </w:t>
      </w:r>
      <w:r w:rsidR="009D12FD">
        <w:br/>
      </w:r>
      <w:r w:rsidRPr="00766AD7">
        <w:t xml:space="preserve">несанкционированных земляных работ с применением специальной техники. 31.08.2014 в 17-30 персоналом ООО «АрктикЭнергоСтрой» восстановлена ВОЛС между опорой № 2 </w:t>
      </w:r>
      <w:r w:rsidR="009D12FD">
        <w:br/>
      </w:r>
      <w:r w:rsidRPr="00766AD7">
        <w:t>ВЛ-110 кВ Уренгой – Варенга-Яха-</w:t>
      </w:r>
      <w:r w:rsidR="005D6860" w:rsidRPr="00766AD7">
        <w:t>1 и</w:t>
      </w:r>
      <w:r w:rsidRPr="00766AD7">
        <w:t xml:space="preserve"> опорой № 2 ВЛ-110 кВ Уренгой – УГТЭС-3. 31.08.2014 в 17-30 восстановлена передача телеметрической информации и диспетчерской связи между Уренгойской ГТЭС и ДЦ Тюменского РДУ.</w:t>
      </w:r>
    </w:p>
    <w:p w:rsidR="00310802" w:rsidRPr="00766AD7" w:rsidRDefault="00310802" w:rsidP="00310802">
      <w:pPr>
        <w:jc w:val="both"/>
      </w:pPr>
      <w:r w:rsidRPr="00766AD7">
        <w:tab/>
        <w:t>Причины:</w:t>
      </w:r>
    </w:p>
    <w:p w:rsidR="00310802" w:rsidRPr="00766AD7" w:rsidRDefault="00310802" w:rsidP="00310802">
      <w:pPr>
        <w:jc w:val="both"/>
      </w:pPr>
      <w:r w:rsidRPr="00766AD7">
        <w:t xml:space="preserve">1. Организация основного и резервного каналов диспетчерской связи и передачи </w:t>
      </w:r>
      <w:r w:rsidR="009D12FD">
        <w:br/>
      </w:r>
      <w:r w:rsidRPr="00766AD7">
        <w:t>телеметрической информации с использованием одного каналообразующего оборудования;</w:t>
      </w:r>
    </w:p>
    <w:p w:rsidR="00310802" w:rsidRPr="00766AD7" w:rsidRDefault="00310802" w:rsidP="00310802">
      <w:pPr>
        <w:jc w:val="both"/>
      </w:pPr>
      <w:r w:rsidRPr="00766AD7">
        <w:t xml:space="preserve">2. Нарушение целостности ВОЛС между опорой № 2 ВЛ-110 кВ Уренгой – </w:t>
      </w:r>
      <w:r w:rsidRPr="00766AD7">
        <w:br/>
        <w:t xml:space="preserve">Варенга-Яха-1 и опорой № 2 ВЛ-110 кВ Уренгой – УГТЭС-3 работниками ООО </w:t>
      </w:r>
      <w:r w:rsidR="009D12FD">
        <w:br/>
      </w:r>
      <w:r w:rsidRPr="00766AD7">
        <w:t xml:space="preserve">«АрктикЭнергоСтрой» при </w:t>
      </w:r>
      <w:r w:rsidR="00BF2B72">
        <w:t xml:space="preserve">проведение несанкционированных </w:t>
      </w:r>
      <w:r w:rsidRPr="00766AD7">
        <w:t>земляных работ.</w:t>
      </w:r>
    </w:p>
    <w:p w:rsidR="00310802" w:rsidRPr="00766AD7" w:rsidRDefault="00310802" w:rsidP="00310802">
      <w:pPr>
        <w:jc w:val="both"/>
      </w:pPr>
    </w:p>
    <w:p w:rsidR="00310802" w:rsidRPr="00766AD7" w:rsidRDefault="00310802" w:rsidP="00310802">
      <w:pPr>
        <w:jc w:val="both"/>
      </w:pPr>
      <w:r w:rsidRPr="00766AD7">
        <w:tab/>
      </w:r>
      <w:r w:rsidR="00852405">
        <w:rPr>
          <w:b/>
        </w:rPr>
        <w:t>06.09.2014 г. – ОО</w:t>
      </w:r>
      <w:r w:rsidRPr="00766AD7">
        <w:rPr>
          <w:b/>
        </w:rPr>
        <w:t xml:space="preserve">О «Интегра-Бурение» </w:t>
      </w:r>
      <w:r w:rsidRPr="00766AD7">
        <w:t>(ЯНАО)</w:t>
      </w:r>
    </w:p>
    <w:p w:rsidR="00310802" w:rsidRPr="00766AD7" w:rsidRDefault="00310802" w:rsidP="00310802">
      <w:pPr>
        <w:jc w:val="both"/>
      </w:pPr>
    </w:p>
    <w:p w:rsidR="00310802" w:rsidRDefault="00310802" w:rsidP="00F324FF">
      <w:pPr>
        <w:jc w:val="both"/>
      </w:pPr>
      <w:r w:rsidRPr="00766AD7">
        <w:tab/>
      </w:r>
      <w:r w:rsidR="00A244DF">
        <w:t>05</w:t>
      </w:r>
      <w:r w:rsidR="00F324FF" w:rsidRPr="00766AD7">
        <w:t>.09.2014</w:t>
      </w:r>
      <w:r w:rsidR="00A244DF">
        <w:t xml:space="preserve"> в 16-37</w:t>
      </w:r>
      <w:r w:rsidR="00F324FF">
        <w:t xml:space="preserve"> </w:t>
      </w:r>
      <w:r w:rsidR="00F324FF" w:rsidRPr="00766AD7">
        <w:t>на скважине 2471 куста 47 Южно-Тамбейского</w:t>
      </w:r>
      <w:r w:rsidR="00A244DF">
        <w:t xml:space="preserve"> </w:t>
      </w:r>
      <w:r w:rsidR="00F324FF" w:rsidRPr="00766AD7">
        <w:t>лицензионного участк</w:t>
      </w:r>
      <w:r w:rsidR="00A244DF">
        <w:t>а</w:t>
      </w:r>
      <w:r w:rsidR="00F324FF">
        <w:t xml:space="preserve"> бурильщик Абрамов А.А. по указанию супервайзера ОАО «Ямал СПГ» Лахмистрова С.Н., приступил к подъему бурильного инструмента до глубины 1865 м. При подъеме 5-й свечи по видеокамере бурильщик Абрамов А.А. увидел вытеснение</w:t>
      </w:r>
      <w:r w:rsidR="00A244DF">
        <w:t xml:space="preserve"> </w:t>
      </w:r>
      <w:r w:rsidR="00F324FF">
        <w:t>бурового</w:t>
      </w:r>
      <w:r w:rsidR="00BF2B72">
        <w:t xml:space="preserve"> раствора на виброситах. До </w:t>
      </w:r>
      <w:r w:rsidR="00F324FF">
        <w:t>смен</w:t>
      </w:r>
      <w:r w:rsidR="00BF2B72">
        <w:t>ы</w:t>
      </w:r>
      <w:r w:rsidR="00F324FF">
        <w:t xml:space="preserve"> буровой вахты (</w:t>
      </w:r>
      <w:r w:rsidR="00BF2B72">
        <w:t xml:space="preserve">в </w:t>
      </w:r>
      <w:r w:rsidR="00F324FF">
        <w:t xml:space="preserve">20-00) на скважине велись работы по подъему </w:t>
      </w:r>
      <w:r w:rsidR="00BF2B72">
        <w:br/>
      </w:r>
      <w:r w:rsidR="00F324FF">
        <w:t xml:space="preserve">бурового инструмента с доливом </w:t>
      </w:r>
      <w:r w:rsidR="004464D5">
        <w:t xml:space="preserve">скважины </w:t>
      </w:r>
      <w:r w:rsidR="00F324FF">
        <w:t>буровым раствором. Д</w:t>
      </w:r>
      <w:r w:rsidR="004464D5">
        <w:t>о 01-21 06.09.2014 на скважине п</w:t>
      </w:r>
      <w:r w:rsidR="00F324FF">
        <w:t>ериодически происходило автоматическое отключение</w:t>
      </w:r>
      <w:r w:rsidR="00A244DF">
        <w:t xml:space="preserve"> </w:t>
      </w:r>
      <w:r w:rsidR="00F324FF">
        <w:t>электроэнергии (причина не</w:t>
      </w:r>
      <w:r w:rsidR="004464D5">
        <w:t xml:space="preserve"> </w:t>
      </w:r>
      <w:r w:rsidR="00F324FF">
        <w:t>установлена). Велась промывка скважины буровым раствором. Оператор ГТИ</w:t>
      </w:r>
      <w:r w:rsidR="00A244DF">
        <w:t xml:space="preserve"> </w:t>
      </w:r>
      <w:r w:rsidR="004464D5">
        <w:br/>
      </w:r>
      <w:r w:rsidR="00A244DF">
        <w:t>Шайхутдинов В.Ф. предупредил бу</w:t>
      </w:r>
      <w:r w:rsidR="00F324FF">
        <w:t>рильщика Ядрецев</w:t>
      </w:r>
      <w:r w:rsidR="00A244DF">
        <w:t>а</w:t>
      </w:r>
      <w:r w:rsidR="00F324FF">
        <w:t xml:space="preserve"> О.И. и супервайзера Лахмистрова С.Н. о высокой загазованности и в 01-21 покинул буровую установку. Бурильщик Ядрецев О.И. принял</w:t>
      </w:r>
      <w:r w:rsidR="004464D5">
        <w:t xml:space="preserve"> р</w:t>
      </w:r>
      <w:r w:rsidR="00F324FF">
        <w:t xml:space="preserve">ешение о навороте аварийной трубы 102 мм и дал команду остановить </w:t>
      </w:r>
      <w:r w:rsidR="004464D5">
        <w:br/>
      </w:r>
      <w:r w:rsidR="00F324FF">
        <w:t>циркуляцию. Вахта приступила</w:t>
      </w:r>
      <w:r w:rsidR="00A244DF">
        <w:t xml:space="preserve"> </w:t>
      </w:r>
      <w:r w:rsidR="004464D5">
        <w:t xml:space="preserve">к </w:t>
      </w:r>
      <w:r w:rsidR="00F324FF">
        <w:t xml:space="preserve">подтаскиванию аварийной трубы с приемного моста. </w:t>
      </w:r>
      <w:r w:rsidR="004464D5">
        <w:br/>
      </w:r>
      <w:r w:rsidR="00F324FF">
        <w:t>Выход газожидкостной смеси по</w:t>
      </w:r>
      <w:r w:rsidR="00A244DF">
        <w:t xml:space="preserve"> </w:t>
      </w:r>
      <w:r w:rsidR="00F324FF">
        <w:t xml:space="preserve">затрубному пространству интенсивно продолжается с </w:t>
      </w:r>
      <w:r w:rsidR="004464D5">
        <w:br/>
      </w:r>
      <w:r w:rsidR="00F324FF">
        <w:t>падением</w:t>
      </w:r>
      <w:r w:rsidR="004464D5">
        <w:t xml:space="preserve"> тем</w:t>
      </w:r>
      <w:r w:rsidR="00F324FF">
        <w:t>пературы</w:t>
      </w:r>
      <w:r w:rsidR="004464D5">
        <w:t xml:space="preserve"> </w:t>
      </w:r>
      <w:r w:rsidR="00F324FF">
        <w:t xml:space="preserve">бурового раствора до 40С. В 01-44 произошло очередное </w:t>
      </w:r>
      <w:r w:rsidR="004464D5">
        <w:br/>
      </w:r>
      <w:r w:rsidR="00F324FF">
        <w:t>автоматическое отключение</w:t>
      </w:r>
      <w:r w:rsidR="004464D5">
        <w:t xml:space="preserve"> </w:t>
      </w:r>
      <w:r w:rsidR="00F324FF">
        <w:t>электроэнергии на буровой установке. Ориентировочно через одну минуту после</w:t>
      </w:r>
      <w:r w:rsidR="004464D5">
        <w:t xml:space="preserve"> </w:t>
      </w:r>
      <w:r w:rsidR="00F324FF">
        <w:t>выключения электроэнергии произошел хлопок и возгорание. Возгорание произошло в</w:t>
      </w:r>
      <w:r w:rsidR="004464D5">
        <w:t xml:space="preserve"> </w:t>
      </w:r>
      <w:r w:rsidR="00F324FF">
        <w:t>районе роторной площадки и ЦСГО. При этом 10 человек был</w:t>
      </w:r>
      <w:r w:rsidR="00A244DF">
        <w:t>и</w:t>
      </w:r>
      <w:r w:rsidR="00F324FF">
        <w:t xml:space="preserve"> травмированы.</w:t>
      </w:r>
    </w:p>
    <w:p w:rsidR="00CF1A35" w:rsidRDefault="00CF1A35" w:rsidP="00F324FF">
      <w:pPr>
        <w:jc w:val="both"/>
      </w:pPr>
      <w:r>
        <w:t xml:space="preserve">            Причины:</w:t>
      </w:r>
    </w:p>
    <w:p w:rsidR="00CF1A35" w:rsidRPr="00766AD7" w:rsidRDefault="00CF1A35" w:rsidP="00CF1A35">
      <w:pPr>
        <w:jc w:val="both"/>
      </w:pPr>
      <w:r w:rsidRPr="00766AD7">
        <w:t>1. Технические причины:</w:t>
      </w:r>
    </w:p>
    <w:p w:rsidR="00CF1A35" w:rsidRDefault="00CF1A35" w:rsidP="00CF1A35">
      <w:pPr>
        <w:jc w:val="both"/>
      </w:pPr>
      <w:r w:rsidRPr="00766AD7">
        <w:t>1.</w:t>
      </w:r>
      <w:r w:rsidRPr="00CF1A35">
        <w:t xml:space="preserve"> </w:t>
      </w:r>
      <w:r>
        <w:t>1. Возникновение ГНВП и открытого фонтанирования в результате нарушения требований п.271 ПБНГП в части:</w:t>
      </w:r>
    </w:p>
    <w:p w:rsidR="00CF1A35" w:rsidRDefault="00CF1A35" w:rsidP="00CF1A35">
      <w:pPr>
        <w:jc w:val="both"/>
      </w:pPr>
      <w:r>
        <w:t>- предотвращение притока пластового флюида в скважину за счет поддержания достаточного гидростатического давления столба жидкости;</w:t>
      </w:r>
    </w:p>
    <w:p w:rsidR="00CF1A35" w:rsidRDefault="00CF1A35" w:rsidP="00CF1A35">
      <w:pPr>
        <w:jc w:val="both"/>
      </w:pPr>
      <w:r>
        <w:t xml:space="preserve">- предотвращение поступления пластового флюида в скважину за счет использования </w:t>
      </w:r>
      <w:r w:rsidR="00137A0E">
        <w:br/>
      </w:r>
      <w:r>
        <w:t>гидростатического давления столба жидкости и противовыбросового оборудования;</w:t>
      </w:r>
    </w:p>
    <w:p w:rsidR="00CF1A35" w:rsidRDefault="00CF1A35" w:rsidP="00CF1A35">
      <w:pPr>
        <w:jc w:val="both"/>
      </w:pPr>
      <w:r>
        <w:t>- ликвидации ГНВП стандартными методами и обеспечение возможности возобновления первой линии защиты;</w:t>
      </w:r>
    </w:p>
    <w:p w:rsidR="00CF1A35" w:rsidRDefault="005D6860" w:rsidP="00CF1A35">
      <w:pPr>
        <w:jc w:val="both"/>
      </w:pPr>
      <w:r>
        <w:t>1.2 Предотвращение</w:t>
      </w:r>
      <w:r w:rsidR="00CF1A35">
        <w:t xml:space="preserve"> притока пластового флюида в скважину за счет поддержания </w:t>
      </w:r>
      <w:r w:rsidR="00137A0E">
        <w:br/>
      </w:r>
      <w:r w:rsidR="00CF1A35">
        <w:t>достаточного гидростатического давления столба жидкости:</w:t>
      </w:r>
    </w:p>
    <w:p w:rsidR="00CF1A35" w:rsidRDefault="00CF1A35" w:rsidP="00CF1A35">
      <w:pPr>
        <w:jc w:val="both"/>
      </w:pPr>
      <w:r>
        <w:t xml:space="preserve">- не вымыта забойная пачка, объем недомытой забойной пачки составил 9,25 м3 (согласно расчетов и диаграммы ГТИ), что привело к снижению гидростатического давления столба жидкости более чем на 5 %; </w:t>
      </w:r>
    </w:p>
    <w:p w:rsidR="00CF1A35" w:rsidRDefault="00CF1A35" w:rsidP="00CF1A35">
      <w:pPr>
        <w:jc w:val="both"/>
      </w:pPr>
      <w:r>
        <w:t>- превышение скорости подъема инструмента;</w:t>
      </w:r>
    </w:p>
    <w:p w:rsidR="00CF1A35" w:rsidRDefault="00CF1A35" w:rsidP="00CF1A35">
      <w:pPr>
        <w:jc w:val="both"/>
      </w:pPr>
      <w:r>
        <w:lastRenderedPageBreak/>
        <w:t>- непостоянный долив скважины во время подъема</w:t>
      </w:r>
      <w:r w:rsidR="00137A0E">
        <w:t>.</w:t>
      </w:r>
    </w:p>
    <w:p w:rsidR="00CF1A35" w:rsidRPr="00766AD7" w:rsidRDefault="00CF1A35" w:rsidP="00CF1A35">
      <w:pPr>
        <w:autoSpaceDE w:val="0"/>
        <w:autoSpaceDN w:val="0"/>
        <w:adjustRightInd w:val="0"/>
      </w:pPr>
      <w:r w:rsidRPr="00766AD7">
        <w:t>2. Организационные причины:</w:t>
      </w:r>
    </w:p>
    <w:p w:rsidR="00CF1A35" w:rsidRDefault="00137A0E" w:rsidP="00CF1A35">
      <w:pPr>
        <w:jc w:val="both"/>
      </w:pPr>
      <w:r>
        <w:t>2.1</w:t>
      </w:r>
      <w:r w:rsidR="00CF1A35">
        <w:t xml:space="preserve"> Отсутствие должного контроля за производством буровых работ ООО "Интегра-Бурение (Подрядчиком);</w:t>
      </w:r>
    </w:p>
    <w:p w:rsidR="00CF1A35" w:rsidRDefault="00137A0E" w:rsidP="00CF1A35">
      <w:pPr>
        <w:jc w:val="both"/>
      </w:pPr>
      <w:r>
        <w:t>2</w:t>
      </w:r>
      <w:r w:rsidR="00CF1A35">
        <w:t>.</w:t>
      </w:r>
      <w:r>
        <w:t>2</w:t>
      </w:r>
      <w:r w:rsidR="00CF1A35">
        <w:t xml:space="preserve"> Лицо, ответственное за организацию безопасного производства работ, (буровой мастер, помощник мастера бурового) не принял на себя руководство действиями буровой вахты по ликвидации ГНВП;</w:t>
      </w:r>
    </w:p>
    <w:p w:rsidR="00CF1A35" w:rsidRDefault="009C2926" w:rsidP="00CF1A35">
      <w:pPr>
        <w:jc w:val="both"/>
      </w:pPr>
      <w:r>
        <w:t>2</w:t>
      </w:r>
      <w:r w:rsidR="00CF1A35">
        <w:t>.</w:t>
      </w:r>
      <w:r>
        <w:t>3</w:t>
      </w:r>
      <w:r w:rsidR="00CF1A35">
        <w:t xml:space="preserve"> </w:t>
      </w:r>
      <w:proofErr w:type="gramStart"/>
      <w:r w:rsidR="00CF1A35">
        <w:t>В</w:t>
      </w:r>
      <w:proofErr w:type="gramEnd"/>
      <w:r w:rsidR="00CF1A35">
        <w:t xml:space="preserve"> условиях бездействия буровой бригады и отсутствия на месте проведения работ </w:t>
      </w:r>
      <w:r>
        <w:br/>
      </w:r>
      <w:r w:rsidR="00BF2B72">
        <w:t xml:space="preserve">ответственных лиц за организацию </w:t>
      </w:r>
      <w:r w:rsidR="00CF1A35">
        <w:t xml:space="preserve">безопасного производства работ (бурового мастера, </w:t>
      </w:r>
      <w:r>
        <w:br/>
      </w:r>
      <w:r w:rsidR="00CF1A35">
        <w:t>помощник мастера бурово</w:t>
      </w:r>
      <w:r w:rsidR="00BF2B72">
        <w:t xml:space="preserve">го) супервайзер ОАО «Ямал СПГ» </w:t>
      </w:r>
      <w:r w:rsidR="00CF1A35">
        <w:t xml:space="preserve">координировал действия </w:t>
      </w:r>
      <w:r>
        <w:br/>
      </w:r>
      <w:r w:rsidR="00CF1A35">
        <w:t>буровой бригады в ситуации не предусмотренной его должностными обязанностями</w:t>
      </w:r>
      <w:r>
        <w:t>.</w:t>
      </w:r>
    </w:p>
    <w:p w:rsidR="009C2926" w:rsidRDefault="009C2926" w:rsidP="009C2926">
      <w:pPr>
        <w:ind w:firstLine="708"/>
      </w:pPr>
      <w:r>
        <w:tab/>
      </w:r>
    </w:p>
    <w:p w:rsidR="009C2926" w:rsidRDefault="009C2926" w:rsidP="00A924EC">
      <w:pPr>
        <w:ind w:firstLine="708"/>
      </w:pPr>
      <w:r w:rsidRPr="00766AD7">
        <w:t xml:space="preserve">Материальный ущерб – </w:t>
      </w:r>
      <w:r w:rsidR="00A924EC" w:rsidRPr="00A924EC">
        <w:t>10274380</w:t>
      </w:r>
      <w:r w:rsidR="00A924EC">
        <w:t>40,0 рублей.</w:t>
      </w:r>
    </w:p>
    <w:p w:rsidR="00A924EC" w:rsidRPr="00766AD7" w:rsidRDefault="00A924EC" w:rsidP="00A924EC">
      <w:pPr>
        <w:ind w:firstLine="708"/>
      </w:pPr>
    </w:p>
    <w:p w:rsidR="00203F68" w:rsidRPr="00766AD7" w:rsidRDefault="00203F68" w:rsidP="00203F68">
      <w:pPr>
        <w:jc w:val="both"/>
      </w:pPr>
      <w:r w:rsidRPr="00766AD7">
        <w:tab/>
      </w:r>
      <w:r w:rsidRPr="00766AD7">
        <w:rPr>
          <w:b/>
        </w:rPr>
        <w:t xml:space="preserve">23.09.2014 г. - Филиал «Передвижные электростанции Уренгой» </w:t>
      </w:r>
      <w:r w:rsidRPr="00766AD7">
        <w:rPr>
          <w:b/>
        </w:rPr>
        <w:br/>
        <w:t>ОАО «Передвижная энергетика»</w:t>
      </w:r>
      <w:r w:rsidRPr="00766AD7">
        <w:t xml:space="preserve"> (ЯНАО)</w:t>
      </w:r>
    </w:p>
    <w:p w:rsidR="00203F68" w:rsidRPr="00766AD7" w:rsidRDefault="00203F68" w:rsidP="00203F68">
      <w:pPr>
        <w:jc w:val="both"/>
      </w:pPr>
    </w:p>
    <w:p w:rsidR="00CB26C4" w:rsidRPr="00766AD7" w:rsidRDefault="00CB26C4" w:rsidP="00B33744">
      <w:pPr>
        <w:pStyle w:val="ae"/>
        <w:spacing w:before="0" w:beforeAutospacing="0" w:after="0" w:afterAutospacing="0"/>
        <w:ind w:firstLine="708"/>
        <w:jc w:val="both"/>
      </w:pPr>
      <w:r w:rsidRPr="00766AD7">
        <w:t>23.09.2014 в 14-12 произошла полная потеря передачи телеметрической информации и диспетчерской связи между Уренгойской ГТЭС и</w:t>
      </w:r>
      <w:r w:rsidR="009C2926">
        <w:t xml:space="preserve"> </w:t>
      </w:r>
      <w:r w:rsidRPr="00766AD7">
        <w:t xml:space="preserve">диспетчерским центром Филиала ОАО «СО ЕЭС» Тюменское РДУ. Уренгойской ГТЭС подана заявка № 20115 на вывод в </w:t>
      </w:r>
      <w:r w:rsidR="009C2926">
        <w:br/>
      </w:r>
      <w:r w:rsidRPr="00766AD7">
        <w:t>аварийный ремонт</w:t>
      </w:r>
      <w:r w:rsidR="009C2926">
        <w:t xml:space="preserve"> </w:t>
      </w:r>
      <w:r w:rsidRPr="00766AD7">
        <w:t xml:space="preserve">основного и резервного каналов связи. </w:t>
      </w:r>
      <w:r w:rsidR="00B33744" w:rsidRPr="00766AD7">
        <w:t>С</w:t>
      </w:r>
      <w:r w:rsidRPr="00766AD7">
        <w:t>пециалистами Уренгойской ГТЭС произведена</w:t>
      </w:r>
      <w:r w:rsidR="009C2926">
        <w:t xml:space="preserve"> </w:t>
      </w:r>
      <w:r w:rsidRPr="00766AD7">
        <w:t xml:space="preserve">проверка оборудования </w:t>
      </w:r>
      <w:r w:rsidRPr="00766AD7">
        <w:rPr>
          <w:rStyle w:val="st"/>
        </w:rPr>
        <w:t xml:space="preserve">системы обмена технологической </w:t>
      </w:r>
      <w:r w:rsidR="00B33744" w:rsidRPr="00766AD7">
        <w:rPr>
          <w:rStyle w:val="st"/>
        </w:rPr>
        <w:br/>
      </w:r>
      <w:r w:rsidRPr="00766AD7">
        <w:rPr>
          <w:rStyle w:val="st"/>
        </w:rPr>
        <w:t>информацией с Автомат</w:t>
      </w:r>
      <w:r w:rsidR="00BF2B72">
        <w:rPr>
          <w:rStyle w:val="st"/>
        </w:rPr>
        <w:t xml:space="preserve">изированной системой </w:t>
      </w:r>
      <w:r w:rsidR="005D6860">
        <w:rPr>
          <w:rStyle w:val="st"/>
        </w:rPr>
        <w:t xml:space="preserve">Системного </w:t>
      </w:r>
      <w:r w:rsidR="005D6860" w:rsidRPr="00766AD7">
        <w:rPr>
          <w:rStyle w:val="st"/>
        </w:rPr>
        <w:t>оператора,</w:t>
      </w:r>
      <w:r w:rsidR="00BF2B72">
        <w:rPr>
          <w:rStyle w:val="st"/>
        </w:rPr>
        <w:t xml:space="preserve"> </w:t>
      </w:r>
      <w:r w:rsidRPr="00766AD7">
        <w:rPr>
          <w:rStyle w:val="st"/>
        </w:rPr>
        <w:t>установленного на Уренгойской ГТЭС</w:t>
      </w:r>
      <w:r w:rsidRPr="00766AD7">
        <w:t xml:space="preserve">. Обнаружено срабатывание аварийной сигнализации оптических портов каналообразующего оборудования. </w:t>
      </w:r>
      <w:r w:rsidR="00B33744" w:rsidRPr="00766AD7">
        <w:t xml:space="preserve">В </w:t>
      </w:r>
      <w:r w:rsidRPr="00766AD7">
        <w:t xml:space="preserve">14-20 передано сообщение в </w:t>
      </w:r>
      <w:r w:rsidR="009D12FD">
        <w:br/>
      </w:r>
      <w:r w:rsidRPr="00766AD7">
        <w:t xml:space="preserve">техническую поддержку ОАО «Ростелеком» о полной потере передачи телеметрической </w:t>
      </w:r>
      <w:r w:rsidR="009D12FD">
        <w:br/>
      </w:r>
      <w:r w:rsidRPr="00766AD7">
        <w:t>информации и диспетчерской связи.</w:t>
      </w:r>
      <w:r w:rsidR="00B33744" w:rsidRPr="00766AD7">
        <w:t xml:space="preserve"> В </w:t>
      </w:r>
      <w:r w:rsidRPr="00766AD7">
        <w:t>14-25 получено сообщение от технической поддержки ОАО «Ростелеком» о том, что неустановленными лицами была повреждена волоконно</w:t>
      </w:r>
      <w:r w:rsidR="005D6860">
        <w:t>-</w:t>
      </w:r>
      <w:r w:rsidRPr="00766AD7">
        <w:t>оптическая линия связи (далее - ВОЛС) на участке филиал ОАО «Тюменьэнерго» Северные электрические сети – г. Новый Уренгой ул. Инте</w:t>
      </w:r>
      <w:r w:rsidR="00BF2B72">
        <w:t xml:space="preserve">рнациональная 6, </w:t>
      </w:r>
      <w:r w:rsidRPr="00766AD7">
        <w:t>в зоне</w:t>
      </w:r>
      <w:r w:rsidR="00BA723E">
        <w:t xml:space="preserve"> </w:t>
      </w:r>
      <w:r w:rsidRPr="00766AD7">
        <w:t>ответственности ОАО «Ростелеком»</w:t>
      </w:r>
      <w:r w:rsidR="008B0B96" w:rsidRPr="00766AD7">
        <w:t>.</w:t>
      </w:r>
      <w:r w:rsidRPr="00766AD7">
        <w:t xml:space="preserve"> Ремонтный персонал ОАО «Ростелеком» приступил</w:t>
      </w:r>
      <w:r w:rsidR="008B0B96" w:rsidRPr="00766AD7">
        <w:t xml:space="preserve"> </w:t>
      </w:r>
      <w:r w:rsidRPr="00766AD7">
        <w:t xml:space="preserve">восстановлению целостности ВОЛС. </w:t>
      </w:r>
      <w:r w:rsidR="00B33744" w:rsidRPr="00766AD7">
        <w:t>В</w:t>
      </w:r>
      <w:r w:rsidRPr="00766AD7">
        <w:t xml:space="preserve"> 15-35 ремонтным персоналом ОАО</w:t>
      </w:r>
      <w:r w:rsidR="008B0B96" w:rsidRPr="00766AD7">
        <w:t xml:space="preserve"> </w:t>
      </w:r>
      <w:r w:rsidRPr="00766AD7">
        <w:t xml:space="preserve">«Ростелеком» восстановлена ВОЛС на участке филиал ОАО «Тюменьэнерго» Северные электрические </w:t>
      </w:r>
      <w:r w:rsidR="009D12FD">
        <w:br/>
      </w:r>
      <w:r w:rsidRPr="00766AD7">
        <w:t>сети – г. Новый Уренгой</w:t>
      </w:r>
      <w:r w:rsidR="00B33744" w:rsidRPr="00766AD7">
        <w:t xml:space="preserve">. В </w:t>
      </w:r>
      <w:r w:rsidRPr="00766AD7">
        <w:t>15-35 восстановлена передача телеметрической информации и диспетчерская связь между</w:t>
      </w:r>
      <w:r w:rsidR="009D12FD">
        <w:t xml:space="preserve"> </w:t>
      </w:r>
      <w:r w:rsidRPr="00766AD7">
        <w:t>Уренгойской ГТЭС и ДЦ Тюменского РДУ.</w:t>
      </w:r>
    </w:p>
    <w:p w:rsidR="008B0B96" w:rsidRPr="00766AD7" w:rsidRDefault="008B0B96" w:rsidP="008B0B96">
      <w:pPr>
        <w:ind w:firstLine="708"/>
        <w:jc w:val="both"/>
      </w:pPr>
      <w:r w:rsidRPr="00766AD7">
        <w:t>Причины:</w:t>
      </w:r>
    </w:p>
    <w:p w:rsidR="008B0B96" w:rsidRPr="00766AD7" w:rsidRDefault="008B0B96" w:rsidP="008B0B96">
      <w:pPr>
        <w:jc w:val="both"/>
      </w:pPr>
      <w:r w:rsidRPr="00766AD7">
        <w:t xml:space="preserve">1. Организация основного и резервного каналов диспетчерской связи и </w:t>
      </w:r>
      <w:r w:rsidRPr="00766AD7">
        <w:br/>
        <w:t xml:space="preserve">передачи телеметрической информации с использованием одного </w:t>
      </w:r>
      <w:r w:rsidRPr="00766AD7">
        <w:br/>
        <w:t>каналообразующего оборудования;</w:t>
      </w:r>
    </w:p>
    <w:p w:rsidR="008B0B96" w:rsidRDefault="008B0B96" w:rsidP="008B0B9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66AD7">
        <w:t xml:space="preserve">2. Нарушение целостности ВОЛС неустановленными лицами на участке </w:t>
      </w:r>
      <w:r w:rsidRPr="00766AD7">
        <w:br/>
        <w:t xml:space="preserve">филиал ОАО «Тюменьэнерго» Северные электрические сети – г. Новый </w:t>
      </w:r>
      <w:r w:rsidRPr="00766AD7">
        <w:br/>
        <w:t>Уренгой</w:t>
      </w:r>
      <w:r w:rsidR="008E049E">
        <w:t xml:space="preserve">, </w:t>
      </w:r>
      <w:r w:rsidRPr="00766AD7">
        <w:t>ул. Интернациональная 6, в зоне ответственности ОАО «Ростелеком</w:t>
      </w:r>
      <w:r w:rsidRPr="008B0B96">
        <w:rPr>
          <w:sz w:val="28"/>
          <w:szCs w:val="28"/>
        </w:rPr>
        <w:t>».</w:t>
      </w:r>
    </w:p>
    <w:p w:rsidR="00BA723E" w:rsidRDefault="00BA723E" w:rsidP="008B0B9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BA723E" w:rsidRDefault="00BA723E" w:rsidP="00BA723E">
      <w:pPr>
        <w:jc w:val="both"/>
      </w:pPr>
      <w:r>
        <w:rPr>
          <w:sz w:val="28"/>
          <w:szCs w:val="28"/>
        </w:rPr>
        <w:tab/>
      </w:r>
      <w:r>
        <w:rPr>
          <w:b/>
        </w:rPr>
        <w:t>16</w:t>
      </w:r>
      <w:r w:rsidRPr="00766AD7">
        <w:rPr>
          <w:b/>
        </w:rPr>
        <w:t>.</w:t>
      </w:r>
      <w:r>
        <w:rPr>
          <w:b/>
        </w:rPr>
        <w:t>1</w:t>
      </w:r>
      <w:r w:rsidRPr="00766AD7">
        <w:rPr>
          <w:b/>
        </w:rPr>
        <w:t>0.2014 г. - О</w:t>
      </w:r>
      <w:r>
        <w:rPr>
          <w:b/>
        </w:rPr>
        <w:t>О</w:t>
      </w:r>
      <w:r w:rsidRPr="00766AD7">
        <w:rPr>
          <w:b/>
        </w:rPr>
        <w:t>О «</w:t>
      </w:r>
      <w:r>
        <w:rPr>
          <w:b/>
        </w:rPr>
        <w:t xml:space="preserve">ЮНГ-Теплонефть» </w:t>
      </w:r>
      <w:r w:rsidRPr="00766AD7">
        <w:t>(ХМАО-Югра)</w:t>
      </w:r>
    </w:p>
    <w:p w:rsidR="00BA723E" w:rsidRDefault="00BA723E" w:rsidP="00BA723E">
      <w:pPr>
        <w:jc w:val="both"/>
      </w:pPr>
    </w:p>
    <w:p w:rsidR="00BA723E" w:rsidRDefault="00BA723E" w:rsidP="00C422DD">
      <w:pPr>
        <w:ind w:firstLine="708"/>
        <w:jc w:val="both"/>
      </w:pPr>
      <w:r w:rsidRPr="00BA723E">
        <w:t xml:space="preserve">15.10.2014 на вечернем селекторном совещании руководством ООО «ЮНГ-Теплонефть» было принято решение о проведении работ по замене регулятора давления газа РДБК-1-100 в газорегуляторной установке котельной «ЦПС ЮБ». 16.10.2014 по </w:t>
      </w:r>
      <w:r w:rsidR="00C422DD">
        <w:br/>
      </w:r>
      <w:r w:rsidRPr="00BA723E">
        <w:t>письменно</w:t>
      </w:r>
      <w:r w:rsidR="00C422DD">
        <w:t>м</w:t>
      </w:r>
      <w:r w:rsidRPr="00BA723E">
        <w:t>у распоряжению мастер</w:t>
      </w:r>
      <w:r w:rsidR="00C422DD">
        <w:t>а</w:t>
      </w:r>
      <w:r w:rsidRPr="00BA723E">
        <w:t xml:space="preserve"> котельной Белая Н.Ю. операторы котельной </w:t>
      </w:r>
      <w:r w:rsidR="00C422DD">
        <w:br/>
      </w:r>
      <w:r w:rsidRPr="00BA723E">
        <w:t xml:space="preserve">остановили котел № 3 путём перекрытия газовой запорной арматуры котла. Вентиляция </w:t>
      </w:r>
      <w:r w:rsidR="00C422DD">
        <w:br/>
      </w:r>
      <w:r w:rsidRPr="00BA723E">
        <w:t xml:space="preserve">топки котла продолжалась до снижения давления пара в барабане котла до атмосферного. После этого старший мастер-руководитель газовой службы Фирстов С.Н. дал указание </w:t>
      </w:r>
      <w:r w:rsidR="00C422DD">
        <w:br/>
      </w:r>
      <w:r w:rsidRPr="00BA723E">
        <w:lastRenderedPageBreak/>
        <w:t xml:space="preserve">бригаде в составе 3 человек (Двойников В.Г., Глухов С.В. и Дорошенко Н.В.) приступить к выполнению работ по замене РДБК-1-100, согласно наряду-допуску № 405. Слесари Глухов С.В. и Дорошенко Н.В. приступили к снятию регулятора давления газа РДБК-1-100. Слесарь Двойников В.Г. перекрыл входную задвижку газа Ду=100мм № 1-Г, заглушку за задвижкой № 1-Г не установил. Указанная в наряде-допуске № 405 работа по установке заглушки за </w:t>
      </w:r>
      <w:r w:rsidR="00C422DD">
        <w:br/>
      </w:r>
      <w:r w:rsidRPr="00BA723E">
        <w:t>задвижкой № 2-Г также не была выполнена. При этом, частичное разбалчивание фланцев (по 4 шпильки с каждой стороны) в месте установки РДБК-1-100 было выполнено слесарями до начала проведения работ и остановки котла № 3. Произошла утечк</w:t>
      </w:r>
      <w:r w:rsidR="006B32A8">
        <w:t>а</w:t>
      </w:r>
      <w:r w:rsidRPr="00BA723E">
        <w:t xml:space="preserve"> газа в окружающую </w:t>
      </w:r>
      <w:r w:rsidR="00C422DD">
        <w:br/>
      </w:r>
      <w:r w:rsidRPr="00BA723E">
        <w:t xml:space="preserve">атмосферу, что привело к загазованности помещения газорегуляторной установки с </w:t>
      </w:r>
      <w:r w:rsidR="00C422DD">
        <w:br/>
      </w:r>
      <w:r w:rsidRPr="00BA723E">
        <w:t>последующим неконтролируемым взрывом газовоздушной смеси и воспламенением в месте установки регулятора давления газа РДБК-1-100 с разрушением элементов котла ДЕ-16/14 ГМ №3. При этом слесари Дорошенко Н.В. и Глухов С.В. были тяжело травмированы.</w:t>
      </w:r>
    </w:p>
    <w:p w:rsidR="00C422DD" w:rsidRDefault="00C422DD" w:rsidP="00C422DD">
      <w:pPr>
        <w:jc w:val="both"/>
      </w:pPr>
      <w:r>
        <w:t xml:space="preserve">            Причины:</w:t>
      </w:r>
    </w:p>
    <w:p w:rsidR="00C422DD" w:rsidRPr="00766AD7" w:rsidRDefault="00C422DD" w:rsidP="00C422DD">
      <w:pPr>
        <w:jc w:val="both"/>
      </w:pPr>
      <w:r w:rsidRPr="00766AD7">
        <w:t>1. Технические причины:</w:t>
      </w:r>
    </w:p>
    <w:p w:rsidR="00C422DD" w:rsidRDefault="00C422DD" w:rsidP="00C422DD">
      <w:pPr>
        <w:jc w:val="both"/>
      </w:pPr>
      <w:r w:rsidRPr="00766AD7">
        <w:t>1.</w:t>
      </w:r>
      <w:r w:rsidRPr="00CF1A35">
        <w:t xml:space="preserve"> </w:t>
      </w:r>
      <w:r>
        <w:t xml:space="preserve">1. Отсутствие установленной заглушки за задвижкой № 1-Г, в результате чего произошел неконтролируемый выброс газа в здание котельной в районе газорегуляторной установки; </w:t>
      </w:r>
    </w:p>
    <w:p w:rsidR="00C422DD" w:rsidRDefault="00C422DD" w:rsidP="00C422DD">
      <w:pPr>
        <w:jc w:val="both"/>
      </w:pPr>
      <w:r>
        <w:t xml:space="preserve">1.2 Не плотность закрытия задвижки №1-Г, вследствие чего происходила утечка газа в </w:t>
      </w:r>
      <w:r>
        <w:br/>
        <w:t xml:space="preserve">здание котельной в районе газорегуляторной установки при проведении работ по снятию </w:t>
      </w:r>
      <w:r>
        <w:br/>
        <w:t>регулятора давления газа РДБК-1-100.</w:t>
      </w:r>
    </w:p>
    <w:p w:rsidR="00C422DD" w:rsidRDefault="00C422DD" w:rsidP="00C422DD">
      <w:pPr>
        <w:jc w:val="both"/>
      </w:pPr>
      <w:r>
        <w:t>2. Организационные причины:</w:t>
      </w:r>
    </w:p>
    <w:p w:rsidR="00C422DD" w:rsidRDefault="00C422DD" w:rsidP="00C422DD">
      <w:pPr>
        <w:jc w:val="both"/>
      </w:pPr>
      <w:r>
        <w:t>2.1 Неудовлетворительная организация производства работ, выразившаяся в:</w:t>
      </w:r>
    </w:p>
    <w:p w:rsidR="00C422DD" w:rsidRDefault="00C422DD" w:rsidP="00C422DD">
      <w:pPr>
        <w:jc w:val="both"/>
      </w:pPr>
      <w:r>
        <w:t xml:space="preserve">- начало проведения газоопасных работ до полной остановки котла № 3; </w:t>
      </w:r>
    </w:p>
    <w:p w:rsidR="00C422DD" w:rsidRDefault="00C422DD" w:rsidP="00C422DD">
      <w:pPr>
        <w:jc w:val="both"/>
      </w:pPr>
      <w:r>
        <w:t>- неправильных действиях руководителя газоопасных работ старшего мастера-руководителя газовой службы Фирстова С.Н. при проведении газоопасных работ, а именно – отсутствие четких указаний (распределение ролей) слесарям газовой службы до начала производства работ, не выполнение требования по прекращению всех работ в загазованном помещении;</w:t>
      </w:r>
    </w:p>
    <w:p w:rsidR="00C422DD" w:rsidRDefault="00C422DD" w:rsidP="00C422DD">
      <w:pPr>
        <w:jc w:val="both"/>
      </w:pPr>
      <w:r>
        <w:t>2.2 Отсутствие постоянного контроля за выполнением работ;</w:t>
      </w:r>
    </w:p>
    <w:p w:rsidR="00BA723E" w:rsidRDefault="00C422DD" w:rsidP="00C422DD">
      <w:pPr>
        <w:jc w:val="both"/>
      </w:pPr>
      <w:r>
        <w:t>2.3 Не выполнен на должном уровне комплекс мероприятий, определенных нарядом-допуском от 16.10.2014 № 405 на проведение газоопасных работ.</w:t>
      </w:r>
    </w:p>
    <w:p w:rsidR="00C422DD" w:rsidRDefault="00C422DD" w:rsidP="00C422DD">
      <w:pPr>
        <w:ind w:firstLine="708"/>
      </w:pPr>
    </w:p>
    <w:p w:rsidR="00C422DD" w:rsidRPr="00766AD7" w:rsidRDefault="00C422DD" w:rsidP="00C422DD">
      <w:pPr>
        <w:ind w:firstLine="708"/>
      </w:pPr>
      <w:r w:rsidRPr="00766AD7">
        <w:t xml:space="preserve">Материальный ущерб – </w:t>
      </w:r>
      <w:r>
        <w:t>261770,0 рублей.</w:t>
      </w:r>
    </w:p>
    <w:p w:rsidR="00C422DD" w:rsidRDefault="00C422DD" w:rsidP="00C422DD">
      <w:pPr>
        <w:jc w:val="both"/>
      </w:pPr>
    </w:p>
    <w:p w:rsidR="00BA723E" w:rsidRDefault="00BA723E" w:rsidP="00BA723E">
      <w:pPr>
        <w:jc w:val="both"/>
      </w:pPr>
    </w:p>
    <w:p w:rsidR="00BA723E" w:rsidRDefault="00BA723E" w:rsidP="00BA723E">
      <w:pPr>
        <w:jc w:val="both"/>
      </w:pPr>
      <w:r>
        <w:rPr>
          <w:b/>
        </w:rPr>
        <w:t xml:space="preserve">            22</w:t>
      </w:r>
      <w:r w:rsidRPr="00766AD7">
        <w:rPr>
          <w:b/>
        </w:rPr>
        <w:t>.</w:t>
      </w:r>
      <w:r>
        <w:rPr>
          <w:b/>
        </w:rPr>
        <w:t>1</w:t>
      </w:r>
      <w:r w:rsidRPr="00766AD7">
        <w:rPr>
          <w:b/>
        </w:rPr>
        <w:t>0.2014 г. - О</w:t>
      </w:r>
      <w:r>
        <w:rPr>
          <w:b/>
        </w:rPr>
        <w:t>О</w:t>
      </w:r>
      <w:r w:rsidRPr="00766AD7">
        <w:rPr>
          <w:b/>
        </w:rPr>
        <w:t>О «</w:t>
      </w:r>
      <w:r>
        <w:rPr>
          <w:b/>
        </w:rPr>
        <w:t xml:space="preserve">Транспромжилстрой-2005» </w:t>
      </w:r>
      <w:r w:rsidRPr="00766AD7">
        <w:t>(</w:t>
      </w:r>
      <w:r>
        <w:t>Тюменская область</w:t>
      </w:r>
      <w:r w:rsidRPr="00766AD7">
        <w:t>)</w:t>
      </w:r>
    </w:p>
    <w:p w:rsidR="008E049E" w:rsidRDefault="008E049E" w:rsidP="00BA723E">
      <w:pPr>
        <w:jc w:val="both"/>
      </w:pPr>
    </w:p>
    <w:p w:rsidR="00DC2AAA" w:rsidRDefault="008E049E" w:rsidP="00DC2AAA">
      <w:pPr>
        <w:ind w:firstLine="708"/>
        <w:jc w:val="both"/>
      </w:pPr>
      <w:r w:rsidRPr="008E049E">
        <w:t>В 08</w:t>
      </w:r>
      <w:r w:rsidR="006B32A8">
        <w:t>-</w:t>
      </w:r>
      <w:r w:rsidRPr="008E049E">
        <w:t xml:space="preserve">30 22.10.2014 г. прораб Теперик В.Ю. находился на 1-ой очереди строительства, контролировал работы по разработке грунта. В это время на строительный участок заехал автомобиль КамАЗ с арматурой и встал под разгрузку, ожидая автокран. В 08-40 бетонщик Искандаров Р.И., по указанию крановщика Пыткеева Л.В., произвел строповку двух пачек арматуры общим весом 7,8 т. Груз был зацеплен на вылете стрелы около 32 м., при котором грузоподъемность крана, в соответствии с его грузовой характеристикой составляет около 2,9 т. Прораб Теперик В.Ю., увидев, что башенный кран КБМ-401 начал подъем арматуры из кузова автомобиля, побежал к башенному крану и руками показал «прекратить подъем </w:t>
      </w:r>
      <w:r w:rsidR="00DC2AAA">
        <w:br/>
      </w:r>
      <w:r w:rsidRPr="008E049E">
        <w:t xml:space="preserve">груза». Крановщик приподнял груз на 1 метр выше борта автомобиля и начал движение </w:t>
      </w:r>
      <w:r w:rsidR="00DC2AAA">
        <w:br/>
      </w:r>
      <w:r w:rsidRPr="008E049E">
        <w:t>грузовой каретки в сторону увеличения вылета примерно до 34-36 м., после чего началось падение башенного крана КБМ-401П в сторону направления стрелы. В результате падения башенного крана КБМ-401П крановщик Пыткеев Л.В. выпал из кабины, получив при этом смертельную травму. Башня крана легла на землю, часть стрелы, примерно 11 м. отломилась.</w:t>
      </w:r>
    </w:p>
    <w:p w:rsidR="00DC2AAA" w:rsidRDefault="00DC2AAA" w:rsidP="00DC2AAA">
      <w:pPr>
        <w:ind w:firstLine="708"/>
        <w:jc w:val="both"/>
      </w:pPr>
      <w:r>
        <w:t>Причины:</w:t>
      </w:r>
    </w:p>
    <w:p w:rsidR="00DC2AAA" w:rsidRPr="00766AD7" w:rsidRDefault="00DC2AAA" w:rsidP="00DC2AAA">
      <w:pPr>
        <w:jc w:val="both"/>
      </w:pPr>
      <w:r w:rsidRPr="00766AD7">
        <w:t>1. Технические причины:</w:t>
      </w:r>
    </w:p>
    <w:p w:rsidR="00DC2AAA" w:rsidRDefault="00DC2AAA" w:rsidP="00DC2AAA">
      <w:pPr>
        <w:jc w:val="both"/>
      </w:pPr>
      <w:r w:rsidRPr="00766AD7">
        <w:t>1.</w:t>
      </w:r>
      <w:r>
        <w:t xml:space="preserve">1. Подъем груза </w:t>
      </w:r>
      <w:proofErr w:type="gramStart"/>
      <w:r>
        <w:t>массой</w:t>
      </w:r>
      <w:proofErr w:type="gramEnd"/>
      <w:r>
        <w:t xml:space="preserve"> превышающ</w:t>
      </w:r>
      <w:r w:rsidR="00B87A30">
        <w:t>е</w:t>
      </w:r>
      <w:r>
        <w:t xml:space="preserve">й грузовую характеристику башенного крана </w:t>
      </w:r>
      <w:r w:rsidR="00B87A30">
        <w:br/>
      </w:r>
      <w:r>
        <w:t xml:space="preserve">КБМ-401П на 170%; </w:t>
      </w:r>
    </w:p>
    <w:p w:rsidR="00DC2AAA" w:rsidRDefault="00DC2AAA" w:rsidP="00DC2AAA">
      <w:pPr>
        <w:jc w:val="both"/>
      </w:pPr>
      <w:r>
        <w:lastRenderedPageBreak/>
        <w:t xml:space="preserve">1.2 </w:t>
      </w:r>
      <w:r w:rsidR="00B87A30">
        <w:t>Работа башенного крана КБМ-401П с прибором безопасности в режиме «Настройка»</w:t>
      </w:r>
      <w:r>
        <w:t>.</w:t>
      </w:r>
    </w:p>
    <w:p w:rsidR="00DC2AAA" w:rsidRDefault="00DC2AAA" w:rsidP="00DC2AAA">
      <w:pPr>
        <w:jc w:val="both"/>
      </w:pPr>
      <w:r>
        <w:t>2. Организационные причины:</w:t>
      </w:r>
    </w:p>
    <w:p w:rsidR="00DC2AAA" w:rsidRDefault="00B87A30" w:rsidP="00B87A30">
      <w:pPr>
        <w:jc w:val="both"/>
      </w:pPr>
      <w:r>
        <w:t>2</w:t>
      </w:r>
      <w:r w:rsidR="00DC2AAA">
        <w:t>.</w:t>
      </w:r>
      <w:r>
        <w:t>1</w:t>
      </w:r>
      <w:r w:rsidR="00DC2AAA">
        <w:t xml:space="preserve"> Не обеспечено соблюдение требований промышленной безопасности башенного крана КБМ-401П, находящегося в нерабочем состоянии;</w:t>
      </w:r>
    </w:p>
    <w:p w:rsidR="008E049E" w:rsidRDefault="00B87A30" w:rsidP="00B87A30">
      <w:pPr>
        <w:jc w:val="both"/>
      </w:pPr>
      <w:r>
        <w:t>2</w:t>
      </w:r>
      <w:r w:rsidR="00DC2AAA">
        <w:t>.</w:t>
      </w:r>
      <w:r w:rsidR="006B32A8">
        <w:t xml:space="preserve">2 </w:t>
      </w:r>
      <w:r w:rsidR="00DC2AAA">
        <w:t>Неудовлетворительная организация производственного контроля</w:t>
      </w:r>
      <w:r>
        <w:t>.</w:t>
      </w:r>
    </w:p>
    <w:p w:rsidR="00B87A30" w:rsidRDefault="00B87A30" w:rsidP="00B87A30">
      <w:pPr>
        <w:jc w:val="both"/>
      </w:pPr>
    </w:p>
    <w:p w:rsidR="00B87A30" w:rsidRPr="00766AD7" w:rsidRDefault="00B87A30" w:rsidP="00B87A30">
      <w:pPr>
        <w:ind w:firstLine="708"/>
      </w:pPr>
      <w:r w:rsidRPr="00766AD7">
        <w:t xml:space="preserve">Материальный ущерб – </w:t>
      </w:r>
      <w:r>
        <w:t>2380140,0 рублей.</w:t>
      </w:r>
    </w:p>
    <w:p w:rsidR="00B87A30" w:rsidRDefault="00B87A30" w:rsidP="00B87A30">
      <w:pPr>
        <w:jc w:val="both"/>
      </w:pPr>
    </w:p>
    <w:p w:rsidR="00BA723E" w:rsidRDefault="00BA723E" w:rsidP="00BA723E">
      <w:pPr>
        <w:tabs>
          <w:tab w:val="left" w:pos="709"/>
        </w:tabs>
        <w:jc w:val="both"/>
      </w:pPr>
      <w:r>
        <w:rPr>
          <w:b/>
        </w:rPr>
        <w:t xml:space="preserve">           03</w:t>
      </w:r>
      <w:r w:rsidRPr="00766AD7">
        <w:rPr>
          <w:b/>
        </w:rPr>
        <w:t>.</w:t>
      </w:r>
      <w:r>
        <w:rPr>
          <w:b/>
        </w:rPr>
        <w:t>11</w:t>
      </w:r>
      <w:r w:rsidRPr="00766AD7">
        <w:rPr>
          <w:b/>
        </w:rPr>
        <w:t>.2014 г. - О</w:t>
      </w:r>
      <w:r>
        <w:rPr>
          <w:b/>
        </w:rPr>
        <w:t>А</w:t>
      </w:r>
      <w:r w:rsidRPr="00766AD7">
        <w:rPr>
          <w:b/>
        </w:rPr>
        <w:t>О «</w:t>
      </w:r>
      <w:r>
        <w:rPr>
          <w:b/>
        </w:rPr>
        <w:t xml:space="preserve">СГ-Транс» </w:t>
      </w:r>
      <w:r w:rsidRPr="00766AD7">
        <w:t>(</w:t>
      </w:r>
      <w:r>
        <w:t>Тюменская область</w:t>
      </w:r>
      <w:r w:rsidRPr="00766AD7">
        <w:t>)</w:t>
      </w:r>
    </w:p>
    <w:p w:rsidR="00B87A30" w:rsidRDefault="00B87A30" w:rsidP="00BA723E">
      <w:pPr>
        <w:tabs>
          <w:tab w:val="left" w:pos="709"/>
        </w:tabs>
        <w:jc w:val="both"/>
      </w:pPr>
    </w:p>
    <w:p w:rsidR="00B87A30" w:rsidRDefault="00B87A30" w:rsidP="00BA723E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03.11.2014 во время проведения работ по проверке железнодорожной цистерны на </w:t>
      </w:r>
      <w:r>
        <w:rPr>
          <w:bCs/>
          <w:sz w:val="22"/>
          <w:szCs w:val="22"/>
        </w:rPr>
        <w:br/>
        <w:t>герметичность произошел взрыв при этом травмировано 7 человек. Идет расследование.</w:t>
      </w:r>
    </w:p>
    <w:p w:rsidR="007D036A" w:rsidRDefault="007D036A" w:rsidP="00BA723E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7D036A" w:rsidRDefault="007D036A" w:rsidP="007D036A">
      <w:pPr>
        <w:ind w:firstLine="708"/>
        <w:jc w:val="both"/>
      </w:pPr>
      <w:r>
        <w:rPr>
          <w:b/>
        </w:rPr>
        <w:t>30</w:t>
      </w:r>
      <w:r w:rsidRPr="00766AD7">
        <w:rPr>
          <w:b/>
        </w:rPr>
        <w:t>.</w:t>
      </w:r>
      <w:r>
        <w:rPr>
          <w:b/>
        </w:rPr>
        <w:t>12.2014 г. – ОО</w:t>
      </w:r>
      <w:r w:rsidRPr="00766AD7">
        <w:rPr>
          <w:b/>
        </w:rPr>
        <w:t>О «</w:t>
      </w:r>
      <w:r>
        <w:rPr>
          <w:b/>
        </w:rPr>
        <w:t>Тобольск-Полимер</w:t>
      </w:r>
      <w:r w:rsidRPr="00766AD7">
        <w:rPr>
          <w:b/>
        </w:rPr>
        <w:t xml:space="preserve">» </w:t>
      </w:r>
      <w:r w:rsidRPr="00766AD7">
        <w:t>(</w:t>
      </w:r>
      <w:r>
        <w:t>Тюменская область</w:t>
      </w:r>
      <w:r w:rsidRPr="00766AD7">
        <w:t>)</w:t>
      </w:r>
      <w:r>
        <w:t xml:space="preserve"> </w:t>
      </w:r>
    </w:p>
    <w:p w:rsidR="007D036A" w:rsidRDefault="007D036A" w:rsidP="007D036A">
      <w:pPr>
        <w:ind w:firstLine="708"/>
        <w:jc w:val="both"/>
        <w:rPr>
          <w:b/>
        </w:rPr>
      </w:pPr>
    </w:p>
    <w:p w:rsidR="007D036A" w:rsidRDefault="007D036A" w:rsidP="007D036A">
      <w:pPr>
        <w:ind w:firstLine="708"/>
        <w:jc w:val="both"/>
        <w:rPr>
          <w:b/>
        </w:rPr>
      </w:pPr>
      <w:r>
        <w:rPr>
          <w:bCs/>
          <w:sz w:val="22"/>
          <w:szCs w:val="22"/>
        </w:rPr>
        <w:t>30.12.2014 в 17-18 во время проведения ремонтных работ по чистке трубопровода выгрузки порошка из реактора полимеризации произошел выброс порошка полипропилена с последующим возгоранием. При этом 5 человек получили ожоги различной степени тяжести (2Т, 3Л). На отчетный период идет расследование.</w:t>
      </w:r>
    </w:p>
    <w:p w:rsidR="007D036A" w:rsidRPr="00766AD7" w:rsidRDefault="007D036A" w:rsidP="00BA723E">
      <w:pPr>
        <w:tabs>
          <w:tab w:val="left" w:pos="709"/>
        </w:tabs>
        <w:jc w:val="both"/>
      </w:pPr>
    </w:p>
    <w:p w:rsidR="00BA723E" w:rsidRPr="00BA723E" w:rsidRDefault="00BA723E" w:rsidP="008B0B96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23872" w:rsidRPr="00766AD7" w:rsidRDefault="00B212E4" w:rsidP="00CB26C4">
      <w:pPr>
        <w:jc w:val="center"/>
        <w:rPr>
          <w:b/>
        </w:rPr>
      </w:pPr>
      <w:r w:rsidRPr="00766AD7">
        <w:rPr>
          <w:b/>
        </w:rPr>
        <w:t>2.</w:t>
      </w:r>
      <w:r w:rsidR="00B23872" w:rsidRPr="00766AD7">
        <w:rPr>
          <w:b/>
        </w:rPr>
        <w:t xml:space="preserve"> </w:t>
      </w:r>
      <w:bookmarkStart w:id="5" w:name="_Toc126392181"/>
      <w:bookmarkStart w:id="6" w:name="_Toc159293590"/>
      <w:r w:rsidR="00B23872" w:rsidRPr="00766AD7">
        <w:rPr>
          <w:b/>
        </w:rPr>
        <w:t>Производственный травматизм</w:t>
      </w:r>
      <w:bookmarkEnd w:id="5"/>
      <w:bookmarkEnd w:id="6"/>
    </w:p>
    <w:p w:rsidR="00C345D7" w:rsidRPr="00766AD7" w:rsidRDefault="00C345D7" w:rsidP="00C345D7">
      <w:pPr>
        <w:ind w:right="-262" w:firstLine="720"/>
        <w:jc w:val="both"/>
      </w:pPr>
    </w:p>
    <w:p w:rsidR="00F9620E" w:rsidRPr="00766AD7" w:rsidRDefault="003D6456" w:rsidP="00235147">
      <w:pPr>
        <w:ind w:right="-262" w:firstLine="720"/>
        <w:jc w:val="both"/>
      </w:pPr>
      <w:r>
        <w:t>В</w:t>
      </w:r>
      <w:r w:rsidR="0031120C" w:rsidRPr="00766AD7">
        <w:t xml:space="preserve"> 201</w:t>
      </w:r>
      <w:r w:rsidR="000159F5" w:rsidRPr="00766AD7">
        <w:t>4</w:t>
      </w:r>
      <w:r w:rsidR="0031120C" w:rsidRPr="00766AD7">
        <w:t xml:space="preserve"> год</w:t>
      </w:r>
      <w:r>
        <w:t>у</w:t>
      </w:r>
      <w:r w:rsidR="0031120C" w:rsidRPr="00766AD7">
        <w:t xml:space="preserve"> на объектах и производствах, поднадзорных</w:t>
      </w:r>
      <w:r>
        <w:t xml:space="preserve"> </w:t>
      </w:r>
      <w:r w:rsidR="0031120C" w:rsidRPr="00766AD7">
        <w:t>упра</w:t>
      </w:r>
      <w:r w:rsidR="0031120C" w:rsidRPr="00766AD7">
        <w:t>в</w:t>
      </w:r>
      <w:r w:rsidR="0031120C" w:rsidRPr="00766AD7">
        <w:t>лению</w:t>
      </w:r>
      <w:r w:rsidR="00235147" w:rsidRPr="00766AD7">
        <w:t xml:space="preserve">, произошло </w:t>
      </w:r>
      <w:r>
        <w:br/>
      </w:r>
      <w:r w:rsidR="00235147" w:rsidRPr="00766AD7">
        <w:t>снижение количества несчастных случаев со</w:t>
      </w:r>
      <w:r>
        <w:t xml:space="preserve"> </w:t>
      </w:r>
      <w:r w:rsidR="00235147" w:rsidRPr="00766AD7">
        <w:t xml:space="preserve">смертельным исходом в сравнении с этим же </w:t>
      </w:r>
      <w:r>
        <w:br/>
      </w:r>
      <w:r w:rsidR="00235147" w:rsidRPr="00766AD7">
        <w:t>периодом 2013 г.</w:t>
      </w:r>
      <w:r w:rsidR="00F9620E" w:rsidRPr="00766AD7">
        <w:t xml:space="preserve"> (-</w:t>
      </w:r>
      <w:r w:rsidR="00C132AF">
        <w:t xml:space="preserve"> </w:t>
      </w:r>
      <w:r w:rsidR="00174C70">
        <w:t>8</w:t>
      </w:r>
      <w:r w:rsidR="00F9620E" w:rsidRPr="00766AD7">
        <w:t>)</w:t>
      </w:r>
      <w:r>
        <w:t>,</w:t>
      </w:r>
      <w:r w:rsidR="0031120C" w:rsidRPr="00766AD7">
        <w:t xml:space="preserve"> </w:t>
      </w:r>
      <w:r>
        <w:t>з</w:t>
      </w:r>
      <w:r w:rsidR="0031120C" w:rsidRPr="00766AD7">
        <w:t xml:space="preserve">арегистрировано </w:t>
      </w:r>
      <w:r w:rsidR="00C132AF">
        <w:t>10</w:t>
      </w:r>
      <w:r w:rsidR="00034754" w:rsidRPr="00766AD7">
        <w:t xml:space="preserve"> </w:t>
      </w:r>
      <w:r w:rsidR="0031120C" w:rsidRPr="00766AD7">
        <w:t>несчастных случа</w:t>
      </w:r>
      <w:r w:rsidR="00034754" w:rsidRPr="00766AD7">
        <w:t>ев</w:t>
      </w:r>
      <w:r w:rsidR="0031120C" w:rsidRPr="00766AD7">
        <w:t xml:space="preserve"> со смертельным исходом</w:t>
      </w:r>
      <w:r w:rsidR="00417E26" w:rsidRPr="00766AD7">
        <w:t xml:space="preserve"> </w:t>
      </w:r>
      <w:r>
        <w:br/>
      </w:r>
      <w:r w:rsidR="00417E26" w:rsidRPr="00766AD7">
        <w:t xml:space="preserve">(число смертельно пострадавших </w:t>
      </w:r>
      <w:r>
        <w:t>11</w:t>
      </w:r>
      <w:r w:rsidR="007D036A">
        <w:t xml:space="preserve"> человек) </w:t>
      </w:r>
      <w:r w:rsidR="00417E26" w:rsidRPr="00766AD7">
        <w:t>за аналогичный пер</w:t>
      </w:r>
      <w:r w:rsidR="00417E26" w:rsidRPr="00766AD7">
        <w:t>и</w:t>
      </w:r>
      <w:r w:rsidR="00417E26" w:rsidRPr="00766AD7">
        <w:t>од 2013 года – 1</w:t>
      </w:r>
      <w:r>
        <w:t>8</w:t>
      </w:r>
      <w:r w:rsidR="00417E26" w:rsidRPr="00766AD7">
        <w:t xml:space="preserve"> </w:t>
      </w:r>
      <w:r>
        <w:br/>
      </w:r>
      <w:r w:rsidR="00417E26" w:rsidRPr="00766AD7">
        <w:t xml:space="preserve">несчастных случаев (число смертельно пострадавших </w:t>
      </w:r>
      <w:r>
        <w:t>20</w:t>
      </w:r>
      <w:r w:rsidR="00417E26" w:rsidRPr="00766AD7">
        <w:t xml:space="preserve"> человек).</w:t>
      </w:r>
    </w:p>
    <w:p w:rsidR="008B43EB" w:rsidRPr="00766AD7" w:rsidRDefault="008B43EB" w:rsidP="008B43EB">
      <w:pPr>
        <w:ind w:firstLine="708"/>
        <w:jc w:val="both"/>
      </w:pPr>
      <w:r>
        <w:t xml:space="preserve">Также произошло снижение роста групповых несчастных случаев. В 2014 </w:t>
      </w:r>
      <w:r>
        <w:br/>
        <w:t xml:space="preserve">зарегистрировано 6 групповых несчастных случаев, при которых пострадало 28 человек </w:t>
      </w:r>
      <w:r>
        <w:br/>
        <w:t>(3С, 13Т, 12Л), за аналогичный</w:t>
      </w:r>
      <w:r>
        <w:tab/>
        <w:t xml:space="preserve">период 2013 - 7 групповых несчастных случаев, при </w:t>
      </w:r>
      <w:r>
        <w:br/>
        <w:t xml:space="preserve">которых пострадало 23 человека (7С, 15Т, 1Л). </w:t>
      </w:r>
    </w:p>
    <w:p w:rsidR="0031120C" w:rsidRPr="00766AD7" w:rsidRDefault="0031120C" w:rsidP="00235147">
      <w:pPr>
        <w:ind w:right="-262" w:firstLine="720"/>
        <w:jc w:val="both"/>
      </w:pPr>
    </w:p>
    <w:p w:rsidR="0031120C" w:rsidRPr="00766AD7" w:rsidRDefault="0031120C" w:rsidP="00C345D7">
      <w:pPr>
        <w:ind w:right="-262" w:firstLine="720"/>
        <w:jc w:val="both"/>
      </w:pPr>
    </w:p>
    <w:p w:rsidR="00B23872" w:rsidRDefault="00174C70" w:rsidP="0043231F">
      <w:pPr>
        <w:jc w:val="center"/>
      </w:pPr>
      <w:r w:rsidRPr="00D236AF">
        <w:rPr>
          <w:lang w:val="en-US"/>
        </w:rPr>
        <w:object w:dxaOrig="9189" w:dyaOrig="4067">
          <v:shape id="_x0000_i1026" type="#_x0000_t75" style="width:459.75pt;height:203.25pt" o:ole="">
            <v:imagedata r:id="rId10" o:title=""/>
          </v:shape>
          <o:OLEObject Type="Embed" ProgID="MSGraph.Chart.8" ShapeID="_x0000_i1026" DrawAspect="Content" ObjectID="_1501329776" r:id="rId11">
            <o:FieldCodes>\s</o:FieldCodes>
          </o:OLEObject>
        </w:object>
      </w:r>
    </w:p>
    <w:p w:rsidR="00B23872" w:rsidRPr="003112CE" w:rsidRDefault="00B23872" w:rsidP="00B23872">
      <w:pPr>
        <w:ind w:left="360" w:firstLine="708"/>
      </w:pPr>
      <w:r>
        <w:t xml:space="preserve">                                                         </w:t>
      </w:r>
      <w:r w:rsidRPr="003112CE">
        <w:t>Рис.2</w:t>
      </w:r>
    </w:p>
    <w:p w:rsidR="00B23872" w:rsidRDefault="00B23872" w:rsidP="009523F1">
      <w:pPr>
        <w:jc w:val="both"/>
      </w:pPr>
      <w:r w:rsidRPr="0053058A">
        <w:rPr>
          <w:color w:val="333399"/>
        </w:rPr>
        <w:tab/>
      </w:r>
      <w:r>
        <w:t xml:space="preserve"> </w:t>
      </w:r>
    </w:p>
    <w:p w:rsidR="0098446D" w:rsidRPr="00766AD7" w:rsidRDefault="0098446D" w:rsidP="0098446D">
      <w:pPr>
        <w:keepNext/>
        <w:jc w:val="center"/>
      </w:pPr>
      <w:r w:rsidRPr="00766AD7">
        <w:lastRenderedPageBreak/>
        <w:t>Динамика смертельного травматизма по отраслям и видам надзора.</w:t>
      </w:r>
    </w:p>
    <w:p w:rsidR="00B23872" w:rsidRPr="00FB713B" w:rsidRDefault="00B23872" w:rsidP="0098446D">
      <w:pPr>
        <w:keepNext/>
        <w:tabs>
          <w:tab w:val="left" w:pos="3060"/>
          <w:tab w:val="left" w:pos="3420"/>
          <w:tab w:val="left" w:pos="3600"/>
          <w:tab w:val="left" w:pos="3780"/>
        </w:tabs>
        <w:spacing w:line="360" w:lineRule="auto"/>
        <w:jc w:val="right"/>
      </w:pPr>
      <w:r>
        <w:t xml:space="preserve">                                                                                              </w:t>
      </w:r>
      <w:r w:rsidRPr="00FB713B">
        <w:t xml:space="preserve">Таблица </w:t>
      </w:r>
      <w:r w:rsidR="00AA0A54">
        <w:t>2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62"/>
        <w:gridCol w:w="1018"/>
        <w:gridCol w:w="734"/>
      </w:tblGrid>
      <w:tr w:rsidR="00B23872" w:rsidRPr="00766AD7" w:rsidTr="009B08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948" w:type="dxa"/>
            <w:vMerge w:val="restart"/>
            <w:vAlign w:val="center"/>
          </w:tcPr>
          <w:p w:rsidR="00B23872" w:rsidRPr="00766AD7" w:rsidRDefault="00B23872" w:rsidP="00CD28BA">
            <w:pPr>
              <w:jc w:val="center"/>
            </w:pPr>
            <w:r w:rsidRPr="00766AD7">
              <w:t>Отрасли промышленности, подконтрольные объекты</w:t>
            </w:r>
          </w:p>
        </w:tc>
        <w:tc>
          <w:tcPr>
            <w:tcW w:w="2714" w:type="dxa"/>
            <w:gridSpan w:val="3"/>
            <w:vAlign w:val="center"/>
          </w:tcPr>
          <w:p w:rsidR="00B23872" w:rsidRPr="00766AD7" w:rsidRDefault="00B23872" w:rsidP="00CD28BA">
            <w:pPr>
              <w:jc w:val="center"/>
              <w:rPr>
                <w:i/>
              </w:rPr>
            </w:pPr>
            <w:r w:rsidRPr="00766AD7">
              <w:t xml:space="preserve">Число смертельно </w:t>
            </w:r>
            <w:r w:rsidR="00D510FF" w:rsidRPr="00766AD7">
              <w:br/>
            </w:r>
            <w:r w:rsidRPr="00766AD7">
              <w:t>травмир</w:t>
            </w:r>
            <w:r w:rsidRPr="00766AD7">
              <w:t>о</w:t>
            </w:r>
            <w:r w:rsidRPr="00766AD7">
              <w:t>ванных, чел</w:t>
            </w:r>
            <w:r w:rsidRPr="00766AD7">
              <w:rPr>
                <w:i/>
              </w:rPr>
              <w:t>.</w:t>
            </w:r>
          </w:p>
        </w:tc>
      </w:tr>
      <w:tr w:rsidR="00B23872" w:rsidRPr="00766AD7" w:rsidTr="00605F1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948" w:type="dxa"/>
            <w:vMerge/>
          </w:tcPr>
          <w:p w:rsidR="00B23872" w:rsidRPr="00766AD7" w:rsidRDefault="00B23872" w:rsidP="006D6F6D">
            <w:pPr>
              <w:jc w:val="both"/>
              <w:rPr>
                <w:i/>
              </w:rPr>
            </w:pPr>
          </w:p>
        </w:tc>
        <w:tc>
          <w:tcPr>
            <w:tcW w:w="962" w:type="dxa"/>
          </w:tcPr>
          <w:p w:rsidR="00B23872" w:rsidRPr="00766AD7" w:rsidRDefault="00B23872" w:rsidP="00592BE4">
            <w:pPr>
              <w:jc w:val="center"/>
            </w:pPr>
            <w:r w:rsidRPr="00766AD7">
              <w:t>20</w:t>
            </w:r>
            <w:r w:rsidR="00C917B4" w:rsidRPr="00766AD7">
              <w:t>1</w:t>
            </w:r>
            <w:r w:rsidR="00592BE4" w:rsidRPr="00766AD7">
              <w:t>3</w:t>
            </w:r>
            <w:r w:rsidRPr="00766AD7">
              <w:t xml:space="preserve"> г</w:t>
            </w:r>
          </w:p>
        </w:tc>
        <w:tc>
          <w:tcPr>
            <w:tcW w:w="1018" w:type="dxa"/>
          </w:tcPr>
          <w:p w:rsidR="00B23872" w:rsidRPr="00766AD7" w:rsidRDefault="00B23872" w:rsidP="00592BE4">
            <w:pPr>
              <w:jc w:val="center"/>
            </w:pPr>
            <w:r w:rsidRPr="00766AD7">
              <w:t>20</w:t>
            </w:r>
            <w:r w:rsidR="006742FE" w:rsidRPr="00766AD7">
              <w:t>1</w:t>
            </w:r>
            <w:r w:rsidR="00592BE4" w:rsidRPr="00766AD7">
              <w:t>4</w:t>
            </w:r>
            <w:r w:rsidR="006742FE" w:rsidRPr="00766AD7">
              <w:t xml:space="preserve"> </w:t>
            </w:r>
            <w:r w:rsidRPr="00766AD7">
              <w:t>г</w:t>
            </w:r>
          </w:p>
        </w:tc>
        <w:tc>
          <w:tcPr>
            <w:tcW w:w="734" w:type="dxa"/>
          </w:tcPr>
          <w:p w:rsidR="00B23872" w:rsidRPr="00766AD7" w:rsidRDefault="00B23872" w:rsidP="00D510FF">
            <w:pPr>
              <w:jc w:val="center"/>
            </w:pPr>
            <w:r w:rsidRPr="00766AD7">
              <w:t>+/-</w:t>
            </w:r>
          </w:p>
        </w:tc>
      </w:tr>
      <w:tr w:rsidR="005B557D" w:rsidRPr="00766AD7" w:rsidTr="00605F1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948" w:type="dxa"/>
          </w:tcPr>
          <w:p w:rsidR="005B557D" w:rsidRPr="005B557D" w:rsidRDefault="005B557D" w:rsidP="006D6F6D">
            <w:pPr>
              <w:jc w:val="both"/>
            </w:pPr>
            <w:r>
              <w:t>Объекты нефтехимии</w:t>
            </w:r>
          </w:p>
        </w:tc>
        <w:tc>
          <w:tcPr>
            <w:tcW w:w="962" w:type="dxa"/>
          </w:tcPr>
          <w:p w:rsidR="005B557D" w:rsidRPr="00766AD7" w:rsidRDefault="005B557D" w:rsidP="00592BE4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5B557D" w:rsidRPr="00766AD7" w:rsidRDefault="005B557D" w:rsidP="00592BE4">
            <w:pPr>
              <w:jc w:val="center"/>
            </w:pPr>
          </w:p>
        </w:tc>
        <w:tc>
          <w:tcPr>
            <w:tcW w:w="734" w:type="dxa"/>
          </w:tcPr>
          <w:p w:rsidR="005B557D" w:rsidRPr="00766AD7" w:rsidRDefault="005B557D" w:rsidP="00D510FF">
            <w:pPr>
              <w:jc w:val="center"/>
            </w:pPr>
            <w:r>
              <w:t>- 1</w:t>
            </w:r>
          </w:p>
        </w:tc>
      </w:tr>
      <w:tr w:rsidR="0040553E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40553E" w:rsidRPr="00766AD7" w:rsidRDefault="0040553E" w:rsidP="00462312">
            <w:pPr>
              <w:jc w:val="both"/>
            </w:pPr>
            <w:r w:rsidRPr="00766AD7">
              <w:t>Объекты нефтегазодобычи</w:t>
            </w:r>
          </w:p>
        </w:tc>
        <w:tc>
          <w:tcPr>
            <w:tcW w:w="962" w:type="dxa"/>
            <w:vAlign w:val="center"/>
          </w:tcPr>
          <w:p w:rsidR="0040553E" w:rsidRPr="00766AD7" w:rsidRDefault="005B557D" w:rsidP="006D6F6D">
            <w:pPr>
              <w:jc w:val="center"/>
            </w:pPr>
            <w:r>
              <w:t>10</w:t>
            </w:r>
          </w:p>
        </w:tc>
        <w:tc>
          <w:tcPr>
            <w:tcW w:w="1018" w:type="dxa"/>
            <w:vAlign w:val="center"/>
          </w:tcPr>
          <w:p w:rsidR="0040553E" w:rsidRPr="00766AD7" w:rsidRDefault="005B557D" w:rsidP="006D6F6D">
            <w:pPr>
              <w:jc w:val="center"/>
            </w:pPr>
            <w:r>
              <w:t>3</w:t>
            </w:r>
          </w:p>
        </w:tc>
        <w:tc>
          <w:tcPr>
            <w:tcW w:w="734" w:type="dxa"/>
            <w:vAlign w:val="center"/>
          </w:tcPr>
          <w:p w:rsidR="0040553E" w:rsidRPr="00766AD7" w:rsidRDefault="00340C5E" w:rsidP="00A80BC5">
            <w:pPr>
              <w:jc w:val="center"/>
            </w:pPr>
            <w:r w:rsidRPr="00766AD7">
              <w:t xml:space="preserve">- </w:t>
            </w:r>
            <w:r w:rsidR="00A80BC5" w:rsidRPr="00766AD7">
              <w:t>7</w:t>
            </w:r>
          </w:p>
        </w:tc>
      </w:tr>
      <w:tr w:rsidR="00A577E2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A577E2" w:rsidRPr="00766AD7" w:rsidRDefault="00A577E2" w:rsidP="00C403B3">
            <w:pPr>
              <w:jc w:val="both"/>
            </w:pPr>
            <w:r w:rsidRPr="00766AD7">
              <w:t>Объ</w:t>
            </w:r>
            <w:r w:rsidR="00C403B3" w:rsidRPr="00766AD7">
              <w:t>екты горнорудной и нерудной промышленнос</w:t>
            </w:r>
            <w:r w:rsidRPr="00766AD7">
              <w:t>ти</w:t>
            </w:r>
          </w:p>
        </w:tc>
        <w:tc>
          <w:tcPr>
            <w:tcW w:w="962" w:type="dxa"/>
            <w:vAlign w:val="center"/>
          </w:tcPr>
          <w:p w:rsidR="00A577E2" w:rsidRPr="00766AD7" w:rsidRDefault="00A577E2" w:rsidP="006D6F6D">
            <w:pPr>
              <w:jc w:val="center"/>
            </w:pPr>
          </w:p>
        </w:tc>
        <w:tc>
          <w:tcPr>
            <w:tcW w:w="1018" w:type="dxa"/>
            <w:vAlign w:val="center"/>
          </w:tcPr>
          <w:p w:rsidR="00A577E2" w:rsidRPr="00766AD7" w:rsidRDefault="00A577E2" w:rsidP="006D6F6D">
            <w:pPr>
              <w:jc w:val="center"/>
            </w:pPr>
          </w:p>
        </w:tc>
        <w:tc>
          <w:tcPr>
            <w:tcW w:w="734" w:type="dxa"/>
            <w:vAlign w:val="center"/>
          </w:tcPr>
          <w:p w:rsidR="00A577E2" w:rsidRPr="00766AD7" w:rsidRDefault="00A577E2" w:rsidP="006D6F6D">
            <w:pPr>
              <w:jc w:val="center"/>
            </w:pPr>
          </w:p>
        </w:tc>
      </w:tr>
      <w:tr w:rsidR="00340C5E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340C5E" w:rsidRPr="00766AD7" w:rsidRDefault="00340C5E" w:rsidP="00462312">
            <w:pPr>
              <w:jc w:val="both"/>
            </w:pPr>
            <w:r w:rsidRPr="00766AD7">
              <w:t>Взрывные работы</w:t>
            </w:r>
          </w:p>
        </w:tc>
        <w:tc>
          <w:tcPr>
            <w:tcW w:w="962" w:type="dxa"/>
            <w:vAlign w:val="center"/>
          </w:tcPr>
          <w:p w:rsidR="00340C5E" w:rsidRPr="00766AD7" w:rsidRDefault="00592BE4" w:rsidP="006D6F6D">
            <w:pPr>
              <w:jc w:val="center"/>
            </w:pPr>
            <w:r w:rsidRPr="00766AD7">
              <w:t>1</w:t>
            </w:r>
          </w:p>
        </w:tc>
        <w:tc>
          <w:tcPr>
            <w:tcW w:w="1018" w:type="dxa"/>
            <w:vAlign w:val="center"/>
          </w:tcPr>
          <w:p w:rsidR="00340C5E" w:rsidRPr="00766AD7" w:rsidRDefault="00340C5E" w:rsidP="006D6F6D">
            <w:pPr>
              <w:jc w:val="center"/>
            </w:pPr>
          </w:p>
        </w:tc>
        <w:tc>
          <w:tcPr>
            <w:tcW w:w="734" w:type="dxa"/>
            <w:vAlign w:val="center"/>
          </w:tcPr>
          <w:p w:rsidR="00340C5E" w:rsidRPr="00766AD7" w:rsidRDefault="00592BE4" w:rsidP="006D6F6D">
            <w:pPr>
              <w:jc w:val="center"/>
            </w:pPr>
            <w:r w:rsidRPr="00766AD7">
              <w:t>-</w:t>
            </w:r>
            <w:r w:rsidR="00340C5E" w:rsidRPr="00766AD7">
              <w:t xml:space="preserve"> 1</w:t>
            </w:r>
          </w:p>
        </w:tc>
      </w:tr>
      <w:tr w:rsidR="0040553E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40553E" w:rsidRPr="00766AD7" w:rsidRDefault="00C917B4" w:rsidP="00462312">
            <w:pPr>
              <w:jc w:val="both"/>
            </w:pPr>
            <w:r w:rsidRPr="00766AD7">
              <w:t>Подъемные сооружения</w:t>
            </w:r>
          </w:p>
        </w:tc>
        <w:tc>
          <w:tcPr>
            <w:tcW w:w="962" w:type="dxa"/>
            <w:vAlign w:val="center"/>
          </w:tcPr>
          <w:p w:rsidR="0040553E" w:rsidRPr="00766AD7" w:rsidRDefault="005B557D" w:rsidP="006D6F6D">
            <w:pPr>
              <w:jc w:val="center"/>
            </w:pPr>
            <w:r>
              <w:t>3</w:t>
            </w:r>
          </w:p>
        </w:tc>
        <w:tc>
          <w:tcPr>
            <w:tcW w:w="1018" w:type="dxa"/>
            <w:vAlign w:val="center"/>
          </w:tcPr>
          <w:p w:rsidR="0040553E" w:rsidRPr="00766AD7" w:rsidRDefault="005B557D" w:rsidP="006D6F6D">
            <w:pPr>
              <w:jc w:val="center"/>
            </w:pPr>
            <w:r>
              <w:t>2</w:t>
            </w:r>
          </w:p>
        </w:tc>
        <w:tc>
          <w:tcPr>
            <w:tcW w:w="734" w:type="dxa"/>
            <w:vAlign w:val="center"/>
          </w:tcPr>
          <w:p w:rsidR="0040553E" w:rsidRPr="00766AD7" w:rsidRDefault="00C403B3" w:rsidP="006D6F6D">
            <w:pPr>
              <w:jc w:val="center"/>
            </w:pPr>
            <w:r w:rsidRPr="00766AD7">
              <w:t>- 1</w:t>
            </w:r>
          </w:p>
        </w:tc>
      </w:tr>
      <w:tr w:rsidR="00A577E2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A577E2" w:rsidRPr="00766AD7" w:rsidRDefault="00A577E2" w:rsidP="00462312">
            <w:pPr>
              <w:jc w:val="both"/>
            </w:pPr>
            <w:r w:rsidRPr="00766AD7">
              <w:t>Объекты котлонадзора</w:t>
            </w:r>
          </w:p>
        </w:tc>
        <w:tc>
          <w:tcPr>
            <w:tcW w:w="962" w:type="dxa"/>
            <w:vAlign w:val="center"/>
          </w:tcPr>
          <w:p w:rsidR="00A577E2" w:rsidRPr="00766AD7" w:rsidRDefault="00A577E2" w:rsidP="006D6F6D">
            <w:pPr>
              <w:jc w:val="center"/>
            </w:pPr>
          </w:p>
        </w:tc>
        <w:tc>
          <w:tcPr>
            <w:tcW w:w="1018" w:type="dxa"/>
            <w:vAlign w:val="center"/>
          </w:tcPr>
          <w:p w:rsidR="00A577E2" w:rsidRPr="00766AD7" w:rsidRDefault="00A577E2" w:rsidP="006D6F6D">
            <w:pPr>
              <w:jc w:val="center"/>
            </w:pPr>
            <w:r w:rsidRPr="00766AD7">
              <w:t>1</w:t>
            </w:r>
          </w:p>
        </w:tc>
        <w:tc>
          <w:tcPr>
            <w:tcW w:w="734" w:type="dxa"/>
            <w:vAlign w:val="center"/>
          </w:tcPr>
          <w:p w:rsidR="00A577E2" w:rsidRPr="00766AD7" w:rsidRDefault="00C403B3" w:rsidP="006D6F6D">
            <w:pPr>
              <w:jc w:val="center"/>
            </w:pPr>
            <w:r w:rsidRPr="00766AD7">
              <w:t>+1</w:t>
            </w:r>
          </w:p>
        </w:tc>
      </w:tr>
      <w:tr w:rsidR="005B557D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5B557D" w:rsidRPr="00766AD7" w:rsidRDefault="005B557D" w:rsidP="00462312">
            <w:pPr>
              <w:jc w:val="both"/>
            </w:pPr>
            <w:r>
              <w:t>Транспортирование</w:t>
            </w:r>
          </w:p>
        </w:tc>
        <w:tc>
          <w:tcPr>
            <w:tcW w:w="962" w:type="dxa"/>
            <w:vAlign w:val="center"/>
          </w:tcPr>
          <w:p w:rsidR="005B557D" w:rsidRPr="00766AD7" w:rsidRDefault="005B557D" w:rsidP="006D6F6D">
            <w:pPr>
              <w:jc w:val="center"/>
            </w:pPr>
          </w:p>
        </w:tc>
        <w:tc>
          <w:tcPr>
            <w:tcW w:w="1018" w:type="dxa"/>
            <w:vAlign w:val="center"/>
          </w:tcPr>
          <w:p w:rsidR="005B557D" w:rsidRPr="00766AD7" w:rsidRDefault="005B557D" w:rsidP="006D6F6D">
            <w:pPr>
              <w:jc w:val="center"/>
            </w:pPr>
            <w:r>
              <w:t>2</w:t>
            </w:r>
          </w:p>
        </w:tc>
        <w:tc>
          <w:tcPr>
            <w:tcW w:w="734" w:type="dxa"/>
            <w:vAlign w:val="center"/>
          </w:tcPr>
          <w:p w:rsidR="005B557D" w:rsidRPr="00766AD7" w:rsidRDefault="005B557D" w:rsidP="006D6F6D">
            <w:pPr>
              <w:jc w:val="center"/>
            </w:pPr>
            <w:r>
              <w:t>+2</w:t>
            </w:r>
          </w:p>
        </w:tc>
      </w:tr>
      <w:tr w:rsidR="0044225E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44225E" w:rsidRPr="00766AD7" w:rsidRDefault="00C917B4" w:rsidP="00462312">
            <w:pPr>
              <w:jc w:val="both"/>
            </w:pPr>
            <w:r w:rsidRPr="00766AD7">
              <w:t>Объекты энергетики</w:t>
            </w:r>
          </w:p>
        </w:tc>
        <w:tc>
          <w:tcPr>
            <w:tcW w:w="962" w:type="dxa"/>
            <w:vAlign w:val="center"/>
          </w:tcPr>
          <w:p w:rsidR="0044225E" w:rsidRPr="00766AD7" w:rsidRDefault="005B557D" w:rsidP="006D6F6D">
            <w:pPr>
              <w:jc w:val="center"/>
            </w:pPr>
            <w:r>
              <w:t>5</w:t>
            </w:r>
          </w:p>
        </w:tc>
        <w:tc>
          <w:tcPr>
            <w:tcW w:w="1018" w:type="dxa"/>
            <w:vAlign w:val="center"/>
          </w:tcPr>
          <w:p w:rsidR="0044225E" w:rsidRPr="00766AD7" w:rsidRDefault="00A577E2" w:rsidP="006D6F6D">
            <w:pPr>
              <w:jc w:val="center"/>
            </w:pPr>
            <w:r w:rsidRPr="00766AD7">
              <w:t>3</w:t>
            </w:r>
          </w:p>
        </w:tc>
        <w:tc>
          <w:tcPr>
            <w:tcW w:w="734" w:type="dxa"/>
            <w:vAlign w:val="center"/>
          </w:tcPr>
          <w:p w:rsidR="0044225E" w:rsidRPr="00766AD7" w:rsidRDefault="005B557D" w:rsidP="00A80BC5">
            <w:pPr>
              <w:jc w:val="center"/>
            </w:pPr>
            <w:r>
              <w:t>-2</w:t>
            </w:r>
          </w:p>
        </w:tc>
      </w:tr>
      <w:tr w:rsidR="0040553E" w:rsidRPr="00766AD7" w:rsidTr="00605F13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40553E" w:rsidRPr="00766AD7" w:rsidRDefault="0040553E" w:rsidP="006D6F6D">
            <w:pPr>
              <w:jc w:val="both"/>
              <w:rPr>
                <w:i/>
              </w:rPr>
            </w:pPr>
            <w:r w:rsidRPr="00766AD7">
              <w:rPr>
                <w:i/>
              </w:rPr>
              <w:t xml:space="preserve">Итого </w:t>
            </w:r>
          </w:p>
        </w:tc>
        <w:tc>
          <w:tcPr>
            <w:tcW w:w="962" w:type="dxa"/>
            <w:vAlign w:val="center"/>
          </w:tcPr>
          <w:p w:rsidR="0040553E" w:rsidRPr="00766AD7" w:rsidRDefault="005B557D" w:rsidP="005B557D">
            <w:pPr>
              <w:jc w:val="center"/>
            </w:pPr>
            <w:r>
              <w:t>20</w:t>
            </w:r>
          </w:p>
        </w:tc>
        <w:tc>
          <w:tcPr>
            <w:tcW w:w="1018" w:type="dxa"/>
            <w:vAlign w:val="center"/>
          </w:tcPr>
          <w:p w:rsidR="0040553E" w:rsidRPr="00766AD7" w:rsidRDefault="005B557D" w:rsidP="006D6F6D">
            <w:pPr>
              <w:jc w:val="center"/>
            </w:pPr>
            <w:r>
              <w:t>11</w:t>
            </w:r>
          </w:p>
        </w:tc>
        <w:tc>
          <w:tcPr>
            <w:tcW w:w="734" w:type="dxa"/>
            <w:vAlign w:val="center"/>
          </w:tcPr>
          <w:p w:rsidR="0040553E" w:rsidRPr="00766AD7" w:rsidRDefault="00340C5E" w:rsidP="005B557D">
            <w:pPr>
              <w:jc w:val="center"/>
            </w:pPr>
            <w:r w:rsidRPr="00766AD7">
              <w:t xml:space="preserve">- </w:t>
            </w:r>
            <w:r w:rsidR="005B557D">
              <w:t>9</w:t>
            </w:r>
          </w:p>
        </w:tc>
      </w:tr>
    </w:tbl>
    <w:p w:rsidR="00B23872" w:rsidRDefault="00B23872" w:rsidP="00B23872">
      <w:pPr>
        <w:jc w:val="both"/>
      </w:pPr>
      <w:r>
        <w:rPr>
          <w:color w:val="333399"/>
        </w:rPr>
        <w:t xml:space="preserve">        </w:t>
      </w:r>
      <w:r w:rsidRPr="00DC63D7">
        <w:t xml:space="preserve"> </w:t>
      </w:r>
    </w:p>
    <w:p w:rsidR="00AD18F3" w:rsidRDefault="009224DF" w:rsidP="00C92E5F">
      <w:pPr>
        <w:tabs>
          <w:tab w:val="left" w:pos="709"/>
        </w:tabs>
        <w:jc w:val="both"/>
      </w:pPr>
      <w:r w:rsidRPr="00605F13">
        <w:rPr>
          <w:sz w:val="28"/>
          <w:szCs w:val="28"/>
        </w:rPr>
        <w:t xml:space="preserve">          </w:t>
      </w:r>
      <w:r w:rsidR="001A2F84">
        <w:t>В</w:t>
      </w:r>
      <w:r w:rsidR="001A2F84" w:rsidRPr="00766AD7">
        <w:t xml:space="preserve"> 2014</w:t>
      </w:r>
      <w:r w:rsidR="001A2F84">
        <w:t xml:space="preserve"> </w:t>
      </w:r>
      <w:r w:rsidR="006C242D">
        <w:t>году</w:t>
      </w:r>
      <w:r w:rsidR="008B43EB">
        <w:t xml:space="preserve"> с</w:t>
      </w:r>
      <w:r w:rsidR="0097003B" w:rsidRPr="00766AD7">
        <w:t xml:space="preserve">нижение </w:t>
      </w:r>
      <w:r w:rsidR="0097003B">
        <w:t>роста смертельного травматизма (-1)</w:t>
      </w:r>
      <w:r w:rsidR="0097003B" w:rsidRPr="00766AD7">
        <w:t xml:space="preserve"> произошло</w:t>
      </w:r>
      <w:r w:rsidR="0097003B">
        <w:t xml:space="preserve"> н</w:t>
      </w:r>
      <w:r w:rsidR="0097003B" w:rsidRPr="00766AD7">
        <w:t xml:space="preserve">а объектах </w:t>
      </w:r>
      <w:r w:rsidR="001A2F84">
        <w:br/>
      </w:r>
      <w:r w:rsidR="0097003B" w:rsidRPr="00766AD7">
        <w:t>нефте</w:t>
      </w:r>
      <w:r w:rsidR="0097003B">
        <w:t>хими</w:t>
      </w:r>
      <w:r w:rsidR="0097003B" w:rsidRPr="00766AD7">
        <w:t>и</w:t>
      </w:r>
      <w:r w:rsidR="00AD18F3">
        <w:t xml:space="preserve"> -</w:t>
      </w:r>
      <w:r w:rsidR="0097003B">
        <w:t xml:space="preserve"> несчастных случаев со смертельным исходом не </w:t>
      </w:r>
      <w:r w:rsidR="0097003B" w:rsidRPr="00766AD7">
        <w:t>зарегистрирован</w:t>
      </w:r>
      <w:r w:rsidR="0097003B">
        <w:t>о</w:t>
      </w:r>
      <w:r w:rsidR="0097003B" w:rsidRPr="00766AD7">
        <w:t xml:space="preserve">, за тот же </w:t>
      </w:r>
      <w:r w:rsidR="0097003B">
        <w:br/>
      </w:r>
      <w:r w:rsidR="009649CB">
        <w:t xml:space="preserve">период 2013 </w:t>
      </w:r>
      <w:r w:rsidR="0097003B" w:rsidRPr="00766AD7">
        <w:t xml:space="preserve">- </w:t>
      </w:r>
      <w:r w:rsidR="0097003B">
        <w:t>1 несчастный случай</w:t>
      </w:r>
      <w:r w:rsidR="006B32A8">
        <w:t xml:space="preserve"> (смертельно пострадал 1 человек)</w:t>
      </w:r>
      <w:r w:rsidR="0097003B">
        <w:t>.</w:t>
      </w:r>
      <w:r w:rsidR="0097003B" w:rsidRPr="00766AD7">
        <w:t xml:space="preserve"> </w:t>
      </w:r>
    </w:p>
    <w:p w:rsidR="00AA5599" w:rsidRPr="00766AD7" w:rsidRDefault="00AD18F3" w:rsidP="00C92E5F">
      <w:pPr>
        <w:tabs>
          <w:tab w:val="left" w:pos="709"/>
        </w:tabs>
        <w:jc w:val="both"/>
      </w:pPr>
      <w:r>
        <w:tab/>
      </w:r>
      <w:r w:rsidR="00F9620E" w:rsidRPr="00766AD7">
        <w:t>На объектах нефтегазодобычи</w:t>
      </w:r>
      <w:r w:rsidR="003D405B" w:rsidRPr="00766AD7">
        <w:t xml:space="preserve"> </w:t>
      </w:r>
      <w:r w:rsidR="0097003B">
        <w:t>в</w:t>
      </w:r>
      <w:r w:rsidR="003D405B" w:rsidRPr="00766AD7">
        <w:t xml:space="preserve"> 2014 произошло</w:t>
      </w:r>
      <w:r>
        <w:t xml:space="preserve"> </w:t>
      </w:r>
      <w:r w:rsidR="003D405B" w:rsidRPr="00766AD7">
        <w:t>снижение роста</w:t>
      </w:r>
      <w:r w:rsidR="005B557D">
        <w:t xml:space="preserve"> </w:t>
      </w:r>
      <w:r w:rsidR="003D405B" w:rsidRPr="00766AD7">
        <w:t xml:space="preserve">смертельного </w:t>
      </w:r>
      <w:r>
        <w:br/>
      </w:r>
      <w:r w:rsidR="003D405B" w:rsidRPr="00766AD7">
        <w:t>травматизма (-7), зарегистрирован</w:t>
      </w:r>
      <w:r w:rsidR="0097003B">
        <w:t>о</w:t>
      </w:r>
      <w:r w:rsidR="003D405B" w:rsidRPr="00766AD7">
        <w:t xml:space="preserve"> </w:t>
      </w:r>
      <w:r w:rsidR="0097003B">
        <w:t>3</w:t>
      </w:r>
      <w:r w:rsidR="003D405B" w:rsidRPr="00766AD7">
        <w:t xml:space="preserve"> </w:t>
      </w:r>
      <w:r w:rsidR="006509A9" w:rsidRPr="00766AD7">
        <w:t>несчастны</w:t>
      </w:r>
      <w:r>
        <w:t>х</w:t>
      </w:r>
      <w:r w:rsidR="006509A9" w:rsidRPr="00766AD7">
        <w:t xml:space="preserve"> случа</w:t>
      </w:r>
      <w:r>
        <w:t>я</w:t>
      </w:r>
      <w:r w:rsidR="006509A9" w:rsidRPr="00766AD7">
        <w:t>, при этом смертельно травмирован</w:t>
      </w:r>
      <w:r w:rsidR="00830B29">
        <w:t>о</w:t>
      </w:r>
      <w:r w:rsidR="006509A9" w:rsidRPr="00766AD7">
        <w:t xml:space="preserve"> </w:t>
      </w:r>
      <w:r w:rsidR="00830B29">
        <w:t>3</w:t>
      </w:r>
      <w:r w:rsidR="006509A9" w:rsidRPr="00766AD7">
        <w:t xml:space="preserve"> человек</w:t>
      </w:r>
      <w:r w:rsidR="00830B29">
        <w:t>а</w:t>
      </w:r>
      <w:r w:rsidR="009224DF" w:rsidRPr="00766AD7">
        <w:t>, за тот же период 201</w:t>
      </w:r>
      <w:r w:rsidR="00592BE4" w:rsidRPr="00766AD7">
        <w:t>3</w:t>
      </w:r>
      <w:r w:rsidR="006509A9" w:rsidRPr="00766AD7">
        <w:t xml:space="preserve"> </w:t>
      </w:r>
      <w:r>
        <w:t>–</w:t>
      </w:r>
      <w:r w:rsidR="009224DF" w:rsidRPr="00766AD7">
        <w:t xml:space="preserve"> </w:t>
      </w:r>
      <w:r w:rsidR="00C92E5F" w:rsidRPr="00766AD7">
        <w:t>зарегистрировано</w:t>
      </w:r>
      <w:r>
        <w:t xml:space="preserve"> </w:t>
      </w:r>
      <w:r w:rsidR="00830B29">
        <w:t xml:space="preserve">8 </w:t>
      </w:r>
      <w:r w:rsidR="00C92E5F" w:rsidRPr="00766AD7">
        <w:t>несчастных случаев, при этом</w:t>
      </w:r>
      <w:r>
        <w:t xml:space="preserve"> </w:t>
      </w:r>
      <w:r>
        <w:br/>
      </w:r>
      <w:r w:rsidR="00C92E5F" w:rsidRPr="00766AD7">
        <w:t xml:space="preserve">смертельно травмировано </w:t>
      </w:r>
      <w:r w:rsidR="00830B29">
        <w:t>10</w:t>
      </w:r>
      <w:r w:rsidR="00C92E5F" w:rsidRPr="00766AD7">
        <w:t xml:space="preserve"> человек</w:t>
      </w:r>
      <w:r w:rsidR="009224DF" w:rsidRPr="00766AD7">
        <w:t>.</w:t>
      </w:r>
      <w:r w:rsidR="00C92E5F" w:rsidRPr="00766AD7">
        <w:t xml:space="preserve"> </w:t>
      </w:r>
      <w:r w:rsidR="00AA5599" w:rsidRPr="00766AD7">
        <w:t>Несчастны</w:t>
      </w:r>
      <w:r w:rsidR="00830B29">
        <w:t>е</w:t>
      </w:r>
      <w:r w:rsidR="00AA5599" w:rsidRPr="00766AD7">
        <w:t xml:space="preserve"> случа</w:t>
      </w:r>
      <w:r w:rsidR="00830B29">
        <w:t>и</w:t>
      </w:r>
      <w:r>
        <w:t xml:space="preserve"> </w:t>
      </w:r>
      <w:r w:rsidR="00AA5599" w:rsidRPr="00766AD7">
        <w:t>произош</w:t>
      </w:r>
      <w:r w:rsidR="00830B29">
        <w:t xml:space="preserve">ли: 09.04.2014 в </w:t>
      </w:r>
      <w:r>
        <w:br/>
      </w:r>
      <w:r w:rsidR="00830B29">
        <w:t xml:space="preserve">Тромаганской </w:t>
      </w:r>
      <w:r>
        <w:t>ГЭ</w:t>
      </w:r>
      <w:r w:rsidR="00830B29">
        <w:t xml:space="preserve"> Ноябрьского филиала ОАО «Хантымансийскгеофизика»;</w:t>
      </w:r>
      <w:r w:rsidR="00AA5599" w:rsidRPr="00766AD7">
        <w:t xml:space="preserve"> 18.07.2014 в Нефтеюганской экспедиции ООО</w:t>
      </w:r>
      <w:r>
        <w:t xml:space="preserve"> </w:t>
      </w:r>
      <w:r w:rsidR="00AA5599" w:rsidRPr="00766AD7">
        <w:t>«СГК</w:t>
      </w:r>
      <w:r w:rsidR="00830B29">
        <w:t>-</w:t>
      </w:r>
      <w:r w:rsidR="00AA5599" w:rsidRPr="00766AD7">
        <w:t>Бурение»</w:t>
      </w:r>
      <w:r w:rsidR="00830B29">
        <w:t xml:space="preserve">; </w:t>
      </w:r>
      <w:r w:rsidR="001A2F84">
        <w:t xml:space="preserve">22.10.2014 в ООО «Правдинская </w:t>
      </w:r>
      <w:r>
        <w:br/>
      </w:r>
      <w:r w:rsidR="001A2F84">
        <w:t>геологоразведочная экспедиция»</w:t>
      </w:r>
      <w:r w:rsidR="00AA5599" w:rsidRPr="00766AD7">
        <w:t xml:space="preserve">. </w:t>
      </w:r>
      <w:r w:rsidR="00C92E5F" w:rsidRPr="00766AD7">
        <w:t xml:space="preserve">          </w:t>
      </w:r>
    </w:p>
    <w:p w:rsidR="000C56C5" w:rsidRDefault="00AA5599" w:rsidP="00C92E5F">
      <w:pPr>
        <w:tabs>
          <w:tab w:val="left" w:pos="709"/>
        </w:tabs>
        <w:jc w:val="both"/>
      </w:pPr>
      <w:r w:rsidRPr="00766AD7">
        <w:tab/>
      </w:r>
      <w:r w:rsidR="00C92E5F" w:rsidRPr="00766AD7">
        <w:t>Та</w:t>
      </w:r>
      <w:r w:rsidR="009F1AA4" w:rsidRPr="00766AD7">
        <w:t>кже снижение</w:t>
      </w:r>
      <w:r w:rsidR="00C92E5F" w:rsidRPr="00766AD7">
        <w:t xml:space="preserve"> </w:t>
      </w:r>
      <w:r w:rsidR="009F1AA4" w:rsidRPr="00766AD7">
        <w:t>смертельного травматизма произ</w:t>
      </w:r>
      <w:r w:rsidR="009F1AA4" w:rsidRPr="00766AD7">
        <w:t>о</w:t>
      </w:r>
      <w:r w:rsidR="009F1AA4" w:rsidRPr="00766AD7">
        <w:t xml:space="preserve">шло при производстве </w:t>
      </w:r>
      <w:r w:rsidR="000C56C5">
        <w:br/>
      </w:r>
      <w:r w:rsidR="009F1AA4" w:rsidRPr="00766AD7">
        <w:t>прострелочно-взрывных работ</w:t>
      </w:r>
      <w:r w:rsidRPr="00766AD7">
        <w:t xml:space="preserve"> (-1)</w:t>
      </w:r>
      <w:r w:rsidR="009F1AA4" w:rsidRPr="00766AD7">
        <w:t xml:space="preserve"> - </w:t>
      </w:r>
      <w:r w:rsidR="001A2F84">
        <w:t>в</w:t>
      </w:r>
      <w:r w:rsidR="009F1AA4" w:rsidRPr="00766AD7">
        <w:t xml:space="preserve"> 2014 несчастных случаев со</w:t>
      </w:r>
      <w:r w:rsidR="001A2F84">
        <w:t xml:space="preserve"> </w:t>
      </w:r>
      <w:r w:rsidR="009F1AA4" w:rsidRPr="00766AD7">
        <w:t>смертельным исходом   не</w:t>
      </w:r>
      <w:r w:rsidR="00C92E5F" w:rsidRPr="00766AD7">
        <w:t xml:space="preserve"> </w:t>
      </w:r>
      <w:r w:rsidR="009F1AA4" w:rsidRPr="00766AD7">
        <w:t>зарегистрировано, за этот же период 2013 – 1</w:t>
      </w:r>
      <w:r w:rsidR="00864128" w:rsidRPr="00766AD7">
        <w:t xml:space="preserve"> несчастный</w:t>
      </w:r>
      <w:r w:rsidR="001A2F84">
        <w:t xml:space="preserve"> </w:t>
      </w:r>
      <w:r w:rsidR="00864128" w:rsidRPr="00766AD7">
        <w:t xml:space="preserve">случай, с одним смертельно </w:t>
      </w:r>
      <w:r w:rsidR="001A2F84">
        <w:br/>
      </w:r>
      <w:r w:rsidR="00864128" w:rsidRPr="00766AD7">
        <w:t>пострадавшим</w:t>
      </w:r>
      <w:r w:rsidR="00C92E5F" w:rsidRPr="00766AD7">
        <w:t>.</w:t>
      </w:r>
      <w:r w:rsidRPr="00766AD7">
        <w:t xml:space="preserve"> </w:t>
      </w:r>
      <w:r w:rsidR="00C92E5F" w:rsidRPr="00766AD7">
        <w:t xml:space="preserve">          </w:t>
      </w:r>
    </w:p>
    <w:p w:rsidR="003E6298" w:rsidRDefault="000C56C5" w:rsidP="00C92E5F">
      <w:pPr>
        <w:tabs>
          <w:tab w:val="left" w:pos="709"/>
        </w:tabs>
        <w:jc w:val="both"/>
      </w:pPr>
      <w:r>
        <w:tab/>
      </w:r>
      <w:r w:rsidR="00C92E5F" w:rsidRPr="00766AD7">
        <w:t>Н</w:t>
      </w:r>
      <w:r w:rsidR="009649CB">
        <w:t xml:space="preserve">а </w:t>
      </w:r>
      <w:r w:rsidR="009224DF" w:rsidRPr="00766AD7">
        <w:t>объектах подъемных</w:t>
      </w:r>
      <w:r w:rsidR="00C92E5F" w:rsidRPr="00766AD7">
        <w:t xml:space="preserve"> </w:t>
      </w:r>
      <w:r w:rsidR="009224DF" w:rsidRPr="00766AD7">
        <w:t xml:space="preserve">сооружений </w:t>
      </w:r>
      <w:r w:rsidR="00AD18F3">
        <w:t xml:space="preserve">произошло </w:t>
      </w:r>
      <w:r w:rsidR="00AD18F3" w:rsidRPr="00766AD7">
        <w:t>снижение роста</w:t>
      </w:r>
      <w:r w:rsidR="00AD18F3">
        <w:t xml:space="preserve"> </w:t>
      </w:r>
      <w:r w:rsidR="00AD18F3" w:rsidRPr="00766AD7">
        <w:t xml:space="preserve">смертельного </w:t>
      </w:r>
      <w:r w:rsidR="00AD18F3">
        <w:br/>
      </w:r>
      <w:r w:rsidR="00AD18F3" w:rsidRPr="00766AD7">
        <w:t>травматизма (-</w:t>
      </w:r>
      <w:r w:rsidR="00AD18F3">
        <w:t>1</w:t>
      </w:r>
      <w:r w:rsidR="00AD18F3" w:rsidRPr="00766AD7">
        <w:t>)</w:t>
      </w:r>
      <w:r w:rsidR="00A45D5A">
        <w:t>. В</w:t>
      </w:r>
      <w:r w:rsidR="009224DF" w:rsidRPr="00766AD7">
        <w:t xml:space="preserve"> 201</w:t>
      </w:r>
      <w:r w:rsidR="009F1AA4" w:rsidRPr="00766AD7">
        <w:t>4</w:t>
      </w:r>
      <w:r w:rsidR="00864128" w:rsidRPr="00766AD7">
        <w:t xml:space="preserve"> </w:t>
      </w:r>
      <w:r w:rsidR="009224DF" w:rsidRPr="00766AD7">
        <w:t>зарегистрирован</w:t>
      </w:r>
      <w:r w:rsidR="001A2F84">
        <w:t>о</w:t>
      </w:r>
      <w:r w:rsidR="009224DF" w:rsidRPr="00766AD7">
        <w:t xml:space="preserve"> </w:t>
      </w:r>
      <w:r w:rsidR="001A2F84">
        <w:t xml:space="preserve">2 </w:t>
      </w:r>
      <w:r w:rsidR="009224DF" w:rsidRPr="00766AD7">
        <w:t>несчастны</w:t>
      </w:r>
      <w:r w:rsidR="001A2F84">
        <w:t>х</w:t>
      </w:r>
      <w:r w:rsidR="009224DF" w:rsidRPr="00766AD7">
        <w:t xml:space="preserve"> случа</w:t>
      </w:r>
      <w:r w:rsidR="001A2F84">
        <w:t>я</w:t>
      </w:r>
      <w:r w:rsidR="009224DF" w:rsidRPr="00766AD7">
        <w:t xml:space="preserve"> со</w:t>
      </w:r>
      <w:r w:rsidR="00C92E5F" w:rsidRPr="00766AD7">
        <w:t xml:space="preserve"> </w:t>
      </w:r>
      <w:r w:rsidR="009224DF" w:rsidRPr="00766AD7">
        <w:t xml:space="preserve">смертельным исходом, </w:t>
      </w:r>
      <w:r w:rsidR="00AD18F3">
        <w:t>смертельно пострадало 2 человека. В 2</w:t>
      </w:r>
      <w:r w:rsidR="00864128" w:rsidRPr="00766AD7">
        <w:t xml:space="preserve">013 зарегистрировано </w:t>
      </w:r>
      <w:r w:rsidR="00AD18F3">
        <w:t>3</w:t>
      </w:r>
      <w:r w:rsidR="00864128" w:rsidRPr="00766AD7">
        <w:t xml:space="preserve"> несчастных случая со </w:t>
      </w:r>
      <w:r w:rsidR="00A45D5A">
        <w:br/>
      </w:r>
      <w:r w:rsidR="00864128" w:rsidRPr="00766AD7">
        <w:t xml:space="preserve">смертельным исходом, с числом смертельно травмированных – </w:t>
      </w:r>
      <w:r w:rsidR="00AD18F3">
        <w:t>3</w:t>
      </w:r>
      <w:r w:rsidR="009224DF" w:rsidRPr="00766AD7">
        <w:t>. Несчастны</w:t>
      </w:r>
      <w:r w:rsidR="00A45D5A">
        <w:t>е</w:t>
      </w:r>
      <w:r w:rsidR="009224DF" w:rsidRPr="00766AD7">
        <w:t xml:space="preserve"> случа</w:t>
      </w:r>
      <w:r w:rsidR="00A45D5A">
        <w:t>и</w:t>
      </w:r>
      <w:r w:rsidR="009224DF" w:rsidRPr="00766AD7">
        <w:t xml:space="preserve"> </w:t>
      </w:r>
      <w:r w:rsidR="00A45D5A">
        <w:br/>
      </w:r>
      <w:r w:rsidR="003B179F" w:rsidRPr="00766AD7">
        <w:t>произош</w:t>
      </w:r>
      <w:r w:rsidR="00A45D5A">
        <w:t>ли:</w:t>
      </w:r>
      <w:r w:rsidR="003B179F" w:rsidRPr="00766AD7">
        <w:t xml:space="preserve"> </w:t>
      </w:r>
      <w:r w:rsidR="001067FC" w:rsidRPr="00766AD7">
        <w:t>26</w:t>
      </w:r>
      <w:r w:rsidR="009224DF" w:rsidRPr="00766AD7">
        <w:t>.0</w:t>
      </w:r>
      <w:r w:rsidR="001067FC" w:rsidRPr="00766AD7">
        <w:t>2</w:t>
      </w:r>
      <w:r w:rsidR="009224DF" w:rsidRPr="00766AD7">
        <w:t>.201</w:t>
      </w:r>
      <w:r w:rsidR="009F1AA4" w:rsidRPr="00766AD7">
        <w:t>4</w:t>
      </w:r>
      <w:r w:rsidR="009224DF" w:rsidRPr="00766AD7">
        <w:t xml:space="preserve"> в</w:t>
      </w:r>
      <w:r w:rsidR="007D67C5" w:rsidRPr="00766AD7">
        <w:t xml:space="preserve"> </w:t>
      </w:r>
      <w:r w:rsidR="001067FC" w:rsidRPr="00766AD7">
        <w:t>ЗА</w:t>
      </w:r>
      <w:r w:rsidR="009224DF" w:rsidRPr="00766AD7">
        <w:t>О «</w:t>
      </w:r>
      <w:r w:rsidR="001067FC" w:rsidRPr="00766AD7">
        <w:t>Ермаковское предприятие по ремонту скважин»</w:t>
      </w:r>
      <w:r w:rsidR="00A45D5A">
        <w:t>; 22.10.2014 в ООО «Транспромжилстрой-2005»</w:t>
      </w:r>
      <w:r w:rsidR="00AA5599" w:rsidRPr="00766AD7">
        <w:t>.</w:t>
      </w:r>
      <w:r w:rsidR="003E6298" w:rsidRPr="00766AD7">
        <w:t xml:space="preserve"> </w:t>
      </w:r>
      <w:r w:rsidR="009224DF" w:rsidRPr="00766AD7">
        <w:t xml:space="preserve"> </w:t>
      </w:r>
    </w:p>
    <w:p w:rsidR="00A45D5A" w:rsidRPr="00766AD7" w:rsidRDefault="00A45D5A" w:rsidP="00C92E5F">
      <w:pPr>
        <w:tabs>
          <w:tab w:val="left" w:pos="709"/>
        </w:tabs>
        <w:jc w:val="both"/>
      </w:pPr>
      <w:r>
        <w:tab/>
        <w:t>Снижение</w:t>
      </w:r>
      <w:r w:rsidRPr="00766AD7">
        <w:t xml:space="preserve"> смертельного травматизма произош</w:t>
      </w:r>
      <w:r>
        <w:t>ло</w:t>
      </w:r>
      <w:r w:rsidRPr="00766AD7">
        <w:t xml:space="preserve"> на объектах энергетики</w:t>
      </w:r>
      <w:r>
        <w:t xml:space="preserve"> (-2)</w:t>
      </w:r>
      <w:r w:rsidRPr="00766AD7">
        <w:t xml:space="preserve"> - </w:t>
      </w:r>
      <w:r>
        <w:t>в</w:t>
      </w:r>
      <w:r w:rsidR="009649CB">
        <w:t xml:space="preserve"> 2014 зарегистрировано 3 </w:t>
      </w:r>
      <w:r w:rsidRPr="00766AD7">
        <w:t>несчастных случая, с числом постр</w:t>
      </w:r>
      <w:r w:rsidR="00A868EF">
        <w:t xml:space="preserve">адавших смертельно 3 человека, </w:t>
      </w:r>
      <w:r w:rsidR="0068013E">
        <w:t xml:space="preserve">за аналогичный период </w:t>
      </w:r>
      <w:r w:rsidRPr="00766AD7">
        <w:t xml:space="preserve">2013 – </w:t>
      </w:r>
      <w:r>
        <w:t xml:space="preserve">5 несчастных случаев при этом смертельно пострадало 5 </w:t>
      </w:r>
      <w:r>
        <w:br/>
        <w:t>человек</w:t>
      </w:r>
      <w:r w:rsidRPr="00766AD7">
        <w:t>. Несчастные случаи произошли: 1</w:t>
      </w:r>
      <w:r w:rsidR="009649CB">
        <w:t>0.03.2014 в ООО «Борец сервис -</w:t>
      </w:r>
      <w:r w:rsidRPr="00766AD7">
        <w:t>Нефтеюганск</w:t>
      </w:r>
      <w:r w:rsidR="005D6860" w:rsidRPr="00766AD7">
        <w:t>», 06.05.2014</w:t>
      </w:r>
      <w:r w:rsidRPr="00766AD7">
        <w:t xml:space="preserve"> в МУП «Сургутские районные</w:t>
      </w:r>
      <w:r>
        <w:t xml:space="preserve"> </w:t>
      </w:r>
      <w:r w:rsidRPr="00766AD7">
        <w:t>электрические сети» МО Сургутский район и 12.05.2014 в Филиале ОАО</w:t>
      </w:r>
      <w:r>
        <w:t xml:space="preserve"> </w:t>
      </w:r>
      <w:r w:rsidRPr="00766AD7">
        <w:t xml:space="preserve">«Тюменьэнерго» Тюменские распределительные сети ОАО </w:t>
      </w:r>
      <w:r>
        <w:br/>
      </w:r>
      <w:r w:rsidRPr="00766AD7">
        <w:t>«Россети».</w:t>
      </w:r>
    </w:p>
    <w:p w:rsidR="00A0697D" w:rsidRDefault="0065663D" w:rsidP="001067FC">
      <w:pPr>
        <w:jc w:val="both"/>
      </w:pPr>
      <w:r w:rsidRPr="00766AD7">
        <w:t xml:space="preserve">       </w:t>
      </w:r>
      <w:r w:rsidR="009224DF" w:rsidRPr="00766AD7">
        <w:t xml:space="preserve">  </w:t>
      </w:r>
      <w:r w:rsidR="00A0697D" w:rsidRPr="00766AD7">
        <w:t xml:space="preserve"> Рост смертельного травматизма произошел на объектах котлонадзора</w:t>
      </w:r>
      <w:r w:rsidR="009126E6">
        <w:t xml:space="preserve"> (+1) -</w:t>
      </w:r>
      <w:r w:rsidR="00A0697D" w:rsidRPr="00766AD7">
        <w:t xml:space="preserve"> </w:t>
      </w:r>
      <w:r w:rsidR="00A45D5A">
        <w:t xml:space="preserve">в </w:t>
      </w:r>
      <w:r w:rsidR="00A0697D" w:rsidRPr="00766AD7">
        <w:t xml:space="preserve">2014 </w:t>
      </w:r>
      <w:r w:rsidR="00A45D5A">
        <w:br/>
      </w:r>
      <w:r w:rsidR="00A0697D" w:rsidRPr="00766AD7">
        <w:t>зарегистрирован 1 несчастный случай,</w:t>
      </w:r>
      <w:r w:rsidR="00021037" w:rsidRPr="00766AD7">
        <w:t xml:space="preserve"> с одним</w:t>
      </w:r>
      <w:r w:rsidR="000C56C5">
        <w:t xml:space="preserve"> </w:t>
      </w:r>
      <w:r w:rsidR="00021037" w:rsidRPr="00766AD7">
        <w:t xml:space="preserve">смертельно пострадавшим, </w:t>
      </w:r>
      <w:r w:rsidR="00A0697D" w:rsidRPr="00766AD7">
        <w:t>за аналогичный период 2013 – 0. Несчастный случай зарегистрирован 03.06.2014</w:t>
      </w:r>
      <w:r w:rsidR="006B25F0" w:rsidRPr="00766AD7">
        <w:t xml:space="preserve"> в ЗАО НПЦ </w:t>
      </w:r>
      <w:r w:rsidR="00A45D5A">
        <w:br/>
      </w:r>
      <w:r w:rsidR="006B25F0" w:rsidRPr="00766AD7">
        <w:t>«Сибнефтегаздиагностика»</w:t>
      </w:r>
      <w:r w:rsidR="00A0697D" w:rsidRPr="00766AD7">
        <w:t xml:space="preserve">, степень тяжести </w:t>
      </w:r>
      <w:r w:rsidR="006B25F0" w:rsidRPr="00766AD7">
        <w:t xml:space="preserve">– </w:t>
      </w:r>
      <w:r w:rsidR="00A0697D" w:rsidRPr="00766AD7">
        <w:t>тяжелый</w:t>
      </w:r>
      <w:r w:rsidR="006B25F0" w:rsidRPr="00766AD7">
        <w:t>. 13.06.2014</w:t>
      </w:r>
      <w:r w:rsidR="00021037" w:rsidRPr="00766AD7">
        <w:t xml:space="preserve"> </w:t>
      </w:r>
      <w:r w:rsidR="006B25F0" w:rsidRPr="00766AD7">
        <w:t>переквалифицирован в смертельный.</w:t>
      </w:r>
    </w:p>
    <w:p w:rsidR="009126E6" w:rsidRDefault="009126E6" w:rsidP="001067FC">
      <w:pPr>
        <w:jc w:val="both"/>
      </w:pPr>
      <w:r>
        <w:tab/>
        <w:t xml:space="preserve">Также рост </w:t>
      </w:r>
      <w:r w:rsidRPr="00766AD7">
        <w:t>смертельного травматизма произошел на объектах</w:t>
      </w:r>
      <w:r>
        <w:t xml:space="preserve"> транспортирования (+2) - в </w:t>
      </w:r>
      <w:r w:rsidRPr="00766AD7">
        <w:t xml:space="preserve">2014 зарегистрирован 1 несчастный случай, </w:t>
      </w:r>
      <w:r>
        <w:t xml:space="preserve">при этом </w:t>
      </w:r>
      <w:r w:rsidRPr="00766AD7">
        <w:t>смертельно пострада</w:t>
      </w:r>
      <w:r>
        <w:t xml:space="preserve">ло 2 </w:t>
      </w:r>
      <w:r>
        <w:br/>
        <w:t>человека</w:t>
      </w:r>
      <w:r w:rsidRPr="00766AD7">
        <w:t>, за аналогичный период 2013 – 0.</w:t>
      </w:r>
      <w:r>
        <w:t xml:space="preserve"> </w:t>
      </w:r>
      <w:r w:rsidRPr="00766AD7">
        <w:t>Несчастный случай зарегистрирован 03.</w:t>
      </w:r>
      <w:r>
        <w:t>11</w:t>
      </w:r>
      <w:r w:rsidRPr="00766AD7">
        <w:t>.2014</w:t>
      </w:r>
      <w:r>
        <w:t xml:space="preserve"> в ОАО «СГ-ТРАНС».</w:t>
      </w:r>
    </w:p>
    <w:p w:rsidR="001067FC" w:rsidRPr="00766AD7" w:rsidRDefault="00461F3B" w:rsidP="001067FC">
      <w:pPr>
        <w:jc w:val="both"/>
      </w:pPr>
      <w:r>
        <w:lastRenderedPageBreak/>
        <w:tab/>
      </w:r>
      <w:r w:rsidR="00A0697D" w:rsidRPr="00766AD7">
        <w:t xml:space="preserve">         </w:t>
      </w:r>
    </w:p>
    <w:p w:rsidR="001067FC" w:rsidRPr="00766AD7" w:rsidRDefault="001067FC" w:rsidP="00112D18">
      <w:pPr>
        <w:ind w:firstLine="709"/>
        <w:rPr>
          <w:b/>
        </w:rPr>
      </w:pPr>
    </w:p>
    <w:p w:rsidR="00D56330" w:rsidRPr="00766AD7" w:rsidRDefault="00EC1ED5" w:rsidP="003C2A97">
      <w:pPr>
        <w:ind w:firstLine="709"/>
      </w:pPr>
      <w:r w:rsidRPr="00766AD7">
        <w:rPr>
          <w:b/>
        </w:rPr>
        <w:t>2</w:t>
      </w:r>
      <w:r w:rsidR="001067FC" w:rsidRPr="00766AD7">
        <w:rPr>
          <w:b/>
        </w:rPr>
        <w:t>6</w:t>
      </w:r>
      <w:r w:rsidRPr="00766AD7">
        <w:rPr>
          <w:b/>
        </w:rPr>
        <w:t>.0</w:t>
      </w:r>
      <w:r w:rsidR="001067FC" w:rsidRPr="00766AD7">
        <w:rPr>
          <w:b/>
        </w:rPr>
        <w:t>2</w:t>
      </w:r>
      <w:r w:rsidRPr="00766AD7">
        <w:rPr>
          <w:b/>
        </w:rPr>
        <w:t>.201</w:t>
      </w:r>
      <w:r w:rsidR="001067FC" w:rsidRPr="00766AD7">
        <w:rPr>
          <w:b/>
        </w:rPr>
        <w:t>4</w:t>
      </w:r>
      <w:r w:rsidRPr="00766AD7">
        <w:rPr>
          <w:b/>
        </w:rPr>
        <w:t xml:space="preserve"> г. </w:t>
      </w:r>
      <w:r w:rsidR="00345166" w:rsidRPr="00766AD7">
        <w:rPr>
          <w:b/>
        </w:rPr>
        <w:t>–</w:t>
      </w:r>
      <w:r w:rsidR="001067FC" w:rsidRPr="00766AD7">
        <w:rPr>
          <w:b/>
        </w:rPr>
        <w:t>ЗА</w:t>
      </w:r>
      <w:r w:rsidR="00000439" w:rsidRPr="00766AD7">
        <w:rPr>
          <w:b/>
        </w:rPr>
        <w:t>О «</w:t>
      </w:r>
      <w:r w:rsidR="001067FC" w:rsidRPr="00766AD7">
        <w:rPr>
          <w:b/>
        </w:rPr>
        <w:t>Ермаковское предприятие по ремонту скважин</w:t>
      </w:r>
      <w:r w:rsidR="00000439" w:rsidRPr="00766AD7">
        <w:rPr>
          <w:b/>
        </w:rPr>
        <w:t>»,</w:t>
      </w:r>
      <w:r w:rsidR="00000439" w:rsidRPr="00766AD7">
        <w:t xml:space="preserve"> </w:t>
      </w:r>
      <w:r w:rsidRPr="00766AD7">
        <w:t>(ХМАО-Югра)</w:t>
      </w:r>
    </w:p>
    <w:p w:rsidR="00695EC8" w:rsidRPr="00766AD7" w:rsidRDefault="003C2A97" w:rsidP="003C2A97">
      <w:pPr>
        <w:ind w:firstLine="709"/>
      </w:pPr>
      <w:r w:rsidRPr="00766AD7">
        <w:t xml:space="preserve"> </w:t>
      </w:r>
    </w:p>
    <w:p w:rsidR="0098346F" w:rsidRPr="0098446D" w:rsidRDefault="00CF463A" w:rsidP="00695EC8">
      <w:pPr>
        <w:ind w:firstLine="709"/>
        <w:jc w:val="both"/>
      </w:pPr>
      <w:r w:rsidRPr="0098446D">
        <w:t xml:space="preserve">26.02.2014 по окончании капитального ремонта скважины № </w:t>
      </w:r>
      <w:r w:rsidR="009649CB" w:rsidRPr="0098446D">
        <w:t xml:space="preserve">2118 – </w:t>
      </w:r>
      <w:r w:rsidR="0098446D" w:rsidRPr="0098446D">
        <w:t>Бис производилась</w:t>
      </w:r>
      <w:r w:rsidRPr="0098446D">
        <w:t xml:space="preserve"> перевозка бригадного оборудования с куста № 15-</w:t>
      </w:r>
      <w:r w:rsidR="0098446D" w:rsidRPr="0098446D">
        <w:t>Бис Пермяковского</w:t>
      </w:r>
      <w:r w:rsidRPr="0098446D">
        <w:t xml:space="preserve"> месторождения на куст </w:t>
      </w:r>
      <w:r w:rsidR="0098346F" w:rsidRPr="0098446D">
        <w:t>№ 225-Бис</w:t>
      </w:r>
      <w:r w:rsidR="001609D1" w:rsidRPr="0098446D">
        <w:t xml:space="preserve"> </w:t>
      </w:r>
      <w:r w:rsidRPr="0098446D">
        <w:t xml:space="preserve">Хохряковского месторождения. </w:t>
      </w:r>
      <w:r w:rsidR="00A22D13" w:rsidRPr="0098446D">
        <w:t>Получив задание от сменного технолога</w:t>
      </w:r>
      <w:r w:rsidR="001609D1" w:rsidRPr="0098446D">
        <w:t xml:space="preserve"> </w:t>
      </w:r>
      <w:r w:rsidR="00A22D13" w:rsidRPr="0098446D">
        <w:t>В</w:t>
      </w:r>
      <w:r w:rsidR="00A22D13" w:rsidRPr="0098446D">
        <w:t>а</w:t>
      </w:r>
      <w:r w:rsidR="00A22D13" w:rsidRPr="0098446D">
        <w:t>сильева М.Н. в</w:t>
      </w:r>
      <w:r w:rsidRPr="0098446D">
        <w:t xml:space="preserve"> 18-30 машинист автокрана КС 35714 Янышев Ф.Ф.  и стропальщик Фазлыев Р.Ф. прибыли на куст № 15-Биc </w:t>
      </w:r>
      <w:r w:rsidR="0098446D" w:rsidRPr="0098446D">
        <w:t>Пермяко</w:t>
      </w:r>
      <w:r w:rsidR="0098446D" w:rsidRPr="0098446D">
        <w:t>в</w:t>
      </w:r>
      <w:r w:rsidR="0098446D" w:rsidRPr="0098446D">
        <w:t>ского месторождения</w:t>
      </w:r>
      <w:r w:rsidRPr="0098446D">
        <w:t xml:space="preserve">.  </w:t>
      </w:r>
      <w:r w:rsidR="00A22D13" w:rsidRPr="0098446D">
        <w:t>У</w:t>
      </w:r>
      <w:r w:rsidR="001609D1" w:rsidRPr="0098446D">
        <w:t xml:space="preserve"> </w:t>
      </w:r>
      <w:r w:rsidR="00A22D13" w:rsidRPr="0098446D">
        <w:t xml:space="preserve">грузоподъёмного крана КС 35714 были несправны </w:t>
      </w:r>
      <w:r w:rsidR="0098446D" w:rsidRPr="0098446D">
        <w:t>приборы безопасности</w:t>
      </w:r>
      <w:r w:rsidR="00A22D13" w:rsidRPr="0098446D">
        <w:t>, о чем</w:t>
      </w:r>
      <w:r w:rsidR="001609D1" w:rsidRPr="0098446D">
        <w:t xml:space="preserve"> </w:t>
      </w:r>
      <w:r w:rsidR="006C3F8F" w:rsidRPr="0098446D">
        <w:t>м</w:t>
      </w:r>
      <w:r w:rsidR="00A22D13" w:rsidRPr="0098446D">
        <w:t>ашинистом крана Янышевым Ф.Ф.</w:t>
      </w:r>
      <w:r w:rsidR="000C56C5" w:rsidRPr="0098446D">
        <w:t xml:space="preserve"> </w:t>
      </w:r>
      <w:r w:rsidR="00A22D13" w:rsidRPr="0098446D">
        <w:t>б</w:t>
      </w:r>
      <w:r w:rsidR="00A22D13" w:rsidRPr="0098446D">
        <w:t>ы</w:t>
      </w:r>
      <w:r w:rsidR="00A22D13" w:rsidRPr="0098446D">
        <w:t xml:space="preserve">ла сделана запись </w:t>
      </w:r>
      <w:r w:rsidR="0098446D" w:rsidRPr="0098446D">
        <w:t>в вахтенный</w:t>
      </w:r>
      <w:r w:rsidR="00A22D13" w:rsidRPr="0098446D">
        <w:t xml:space="preserve"> журнале и</w:t>
      </w:r>
      <w:r w:rsidR="001609D1" w:rsidRPr="0098446D">
        <w:t xml:space="preserve"> </w:t>
      </w:r>
      <w:r w:rsidR="00A22D13" w:rsidRPr="0098446D">
        <w:t>сообщено механику по</w:t>
      </w:r>
      <w:r w:rsidR="009649CB" w:rsidRPr="0098446D">
        <w:t xml:space="preserve"> </w:t>
      </w:r>
      <w:r w:rsidR="00A22D13" w:rsidRPr="0098446D">
        <w:t>р</w:t>
      </w:r>
      <w:r w:rsidR="00A22D13" w:rsidRPr="0098446D">
        <w:t>е</w:t>
      </w:r>
      <w:r w:rsidR="00A22D13" w:rsidRPr="0098446D">
        <w:t xml:space="preserve">монту транспорта Воронову Д.А.  </w:t>
      </w:r>
      <w:r w:rsidR="0098446D" w:rsidRPr="0098446D">
        <w:t>По прибытию</w:t>
      </w:r>
      <w:r w:rsidR="00A22D13" w:rsidRPr="0098446D">
        <w:t xml:space="preserve"> на куст, они произвели установку </w:t>
      </w:r>
      <w:r w:rsidR="001609D1" w:rsidRPr="0098446D">
        <w:t xml:space="preserve">автокрана </w:t>
      </w:r>
      <w:r w:rsidR="00A22D13" w:rsidRPr="0098446D">
        <w:t xml:space="preserve">и без присутствия </w:t>
      </w:r>
      <w:r w:rsidR="0098446D" w:rsidRPr="0098446D">
        <w:t>лица, ответственного</w:t>
      </w:r>
      <w:r w:rsidR="00A22D13" w:rsidRPr="0098446D">
        <w:t xml:space="preserve"> за безопасное</w:t>
      </w:r>
      <w:r w:rsidR="001609D1" w:rsidRPr="0098446D">
        <w:t xml:space="preserve"> </w:t>
      </w:r>
      <w:r w:rsidR="00A22D13" w:rsidRPr="0098446D">
        <w:t>произво</w:t>
      </w:r>
      <w:r w:rsidR="00A22D13" w:rsidRPr="0098446D">
        <w:t>д</w:t>
      </w:r>
      <w:r w:rsidR="00A22D13" w:rsidRPr="0098446D">
        <w:t>ство работ кранами (мастера)</w:t>
      </w:r>
      <w:r w:rsidR="0098346F" w:rsidRPr="0098446D">
        <w:t>,</w:t>
      </w:r>
      <w:r w:rsidR="00A22D13" w:rsidRPr="0098446D">
        <w:t xml:space="preserve"> присту</w:t>
      </w:r>
      <w:r w:rsidR="0098346F" w:rsidRPr="0098446D">
        <w:t>пи</w:t>
      </w:r>
      <w:r w:rsidR="00A22D13" w:rsidRPr="0098446D">
        <w:t>ли к погрузке</w:t>
      </w:r>
      <w:r w:rsidR="001609D1" w:rsidRPr="0098446D">
        <w:t xml:space="preserve"> оборудования</w:t>
      </w:r>
      <w:r w:rsidR="00A22D13" w:rsidRPr="0098446D">
        <w:t xml:space="preserve"> </w:t>
      </w:r>
      <w:r w:rsidR="001609D1" w:rsidRPr="0098446D">
        <w:t>на</w:t>
      </w:r>
      <w:r w:rsidR="00A22D13" w:rsidRPr="0098446D">
        <w:t xml:space="preserve"> седельный </w:t>
      </w:r>
      <w:r w:rsidR="001609D1" w:rsidRPr="0098446D">
        <w:t xml:space="preserve">тягач «КамАЗ» </w:t>
      </w:r>
      <w:r w:rsidR="00A22D13" w:rsidRPr="0098446D">
        <w:t>с грузовым полуприцепом.</w:t>
      </w:r>
      <w:r w:rsidR="00E650A2" w:rsidRPr="0098446D">
        <w:t xml:space="preserve"> Около 20</w:t>
      </w:r>
      <w:r w:rsidR="0098346F" w:rsidRPr="0098446D">
        <w:t>-</w:t>
      </w:r>
      <w:r w:rsidR="00E650A2" w:rsidRPr="0098446D">
        <w:t>10,</w:t>
      </w:r>
      <w:r w:rsidR="006C3F8F" w:rsidRPr="0098446D">
        <w:t xml:space="preserve"> </w:t>
      </w:r>
      <w:r w:rsidR="00E650A2" w:rsidRPr="0098446D">
        <w:t>п</w:t>
      </w:r>
      <w:r w:rsidR="00E650A2" w:rsidRPr="0098446D">
        <w:t>о</w:t>
      </w:r>
      <w:r w:rsidR="00E650A2" w:rsidRPr="0098446D">
        <w:t xml:space="preserve">сле </w:t>
      </w:r>
      <w:r w:rsidR="006C3F8F" w:rsidRPr="0098446D">
        <w:t>п</w:t>
      </w:r>
      <w:r w:rsidR="00E650A2" w:rsidRPr="0098446D">
        <w:t>огрузки и укладки на площадку</w:t>
      </w:r>
      <w:r w:rsidR="001609D1" w:rsidRPr="0098446D">
        <w:t xml:space="preserve"> полуприцепа </w:t>
      </w:r>
      <w:r w:rsidR="00E650A2" w:rsidRPr="0098446D">
        <w:t>первых</w:t>
      </w:r>
      <w:r w:rsidR="0098346F" w:rsidRPr="0098446D">
        <w:t xml:space="preserve"> </w:t>
      </w:r>
      <w:r w:rsidR="00E650A2" w:rsidRPr="0098446D">
        <w:t xml:space="preserve">двух </w:t>
      </w:r>
      <w:r w:rsidR="0098446D" w:rsidRPr="0098446D">
        <w:t>элементов приставных</w:t>
      </w:r>
      <w:r w:rsidR="0098346F" w:rsidRPr="0098446D">
        <w:t xml:space="preserve"> с</w:t>
      </w:r>
      <w:r w:rsidR="00E650A2" w:rsidRPr="0098446D">
        <w:t>теллаж</w:t>
      </w:r>
      <w:r w:rsidR="0098346F" w:rsidRPr="0098446D">
        <w:t xml:space="preserve">ей </w:t>
      </w:r>
      <w:r w:rsidR="00E650A2" w:rsidRPr="0098446D">
        <w:t>в сборе (с регулируемыми стойками и поп</w:t>
      </w:r>
      <w:r w:rsidR="00E650A2" w:rsidRPr="0098446D">
        <w:t>е</w:t>
      </w:r>
      <w:r w:rsidR="00E650A2" w:rsidRPr="0098446D">
        <w:t>речиной)</w:t>
      </w:r>
      <w:r w:rsidR="001609D1" w:rsidRPr="0098446D">
        <w:t>,</w:t>
      </w:r>
      <w:r w:rsidR="00E650A2" w:rsidRPr="0098446D">
        <w:t xml:space="preserve"> был зацеплен третий элемент стеллажа в сборе</w:t>
      </w:r>
      <w:r w:rsidR="0098346F" w:rsidRPr="0098446D">
        <w:t xml:space="preserve">. </w:t>
      </w:r>
      <w:r w:rsidR="00E650A2" w:rsidRPr="0098446D">
        <w:t xml:space="preserve"> </w:t>
      </w:r>
      <w:r w:rsidR="0098346F" w:rsidRPr="0098446D">
        <w:t>После того, как стеллаж был уложен, Фазлыев Ф.Ф. поднялся на грузовую</w:t>
      </w:r>
      <w:r w:rsidR="001609D1" w:rsidRPr="0098446D">
        <w:t xml:space="preserve"> платформу полуприцепа д</w:t>
      </w:r>
      <w:r w:rsidR="0098346F" w:rsidRPr="0098446D">
        <w:t>ля т</w:t>
      </w:r>
      <w:r w:rsidR="0098346F" w:rsidRPr="0098446D">
        <w:t>о</w:t>
      </w:r>
      <w:r w:rsidR="0098346F" w:rsidRPr="0098446D">
        <w:t>го</w:t>
      </w:r>
      <w:r w:rsidR="006E2F89" w:rsidRPr="0098446D">
        <w:t>,</w:t>
      </w:r>
      <w:r w:rsidR="0098346F" w:rsidRPr="0098446D">
        <w:t xml:space="preserve"> чтобы отцепить крюки стропа от стеллажа, отцепив крюк одной </w:t>
      </w:r>
      <w:r w:rsidR="000C56C5" w:rsidRPr="0098446D">
        <w:t>в</w:t>
      </w:r>
      <w:r w:rsidR="0098346F" w:rsidRPr="0098446D">
        <w:t>е</w:t>
      </w:r>
      <w:r w:rsidR="0098346F" w:rsidRPr="0098446D">
        <w:t>т</w:t>
      </w:r>
      <w:r w:rsidR="0098346F" w:rsidRPr="0098446D">
        <w:t xml:space="preserve">ви стропа, находящегося ближе к кабине </w:t>
      </w:r>
      <w:r w:rsidR="0098446D" w:rsidRPr="0098446D">
        <w:t>тягача, направился</w:t>
      </w:r>
      <w:r w:rsidR="0098346F" w:rsidRPr="0098446D">
        <w:t xml:space="preserve"> по основанию «верхнего» стеллажа, к крюку второй ветви стропа, дойдя </w:t>
      </w:r>
      <w:r w:rsidR="0098446D" w:rsidRPr="0098446D">
        <w:t>до него</w:t>
      </w:r>
      <w:r w:rsidR="0098346F" w:rsidRPr="0098446D">
        <w:t xml:space="preserve">, он стал отцеплять крюк, и в этот момент «верхний» </w:t>
      </w:r>
      <w:r w:rsidR="0098446D" w:rsidRPr="0098446D">
        <w:t>стеллаж завалился</w:t>
      </w:r>
      <w:r w:rsidR="0098346F" w:rsidRPr="0098446D">
        <w:t xml:space="preserve"> в левую сторону по ходу</w:t>
      </w:r>
      <w:r w:rsidR="001609D1" w:rsidRPr="0098446D">
        <w:t xml:space="preserve"> движения </w:t>
      </w:r>
      <w:r w:rsidR="0098346F" w:rsidRPr="0098446D">
        <w:t xml:space="preserve">автомобиля, и Фазлыев Р.Ф. </w:t>
      </w:r>
      <w:r w:rsidR="005D6860" w:rsidRPr="0098446D">
        <w:t xml:space="preserve"> </w:t>
      </w:r>
      <w:r w:rsidR="0098346F" w:rsidRPr="0098446D">
        <w:t>оказался заж</w:t>
      </w:r>
      <w:r w:rsidR="0098346F" w:rsidRPr="0098446D">
        <w:t>а</w:t>
      </w:r>
      <w:r w:rsidR="0098346F" w:rsidRPr="0098446D">
        <w:t xml:space="preserve">тым между двумя </w:t>
      </w:r>
      <w:r w:rsidR="001609D1" w:rsidRPr="0098446D">
        <w:t>стеллажами</w:t>
      </w:r>
      <w:r w:rsidR="0098346F" w:rsidRPr="0098446D">
        <w:t>, в области груди.</w:t>
      </w:r>
    </w:p>
    <w:p w:rsidR="00112D18" w:rsidRPr="0098446D" w:rsidRDefault="00112D18" w:rsidP="00695EC8">
      <w:pPr>
        <w:widowControl w:val="0"/>
        <w:autoSpaceDE w:val="0"/>
        <w:autoSpaceDN w:val="0"/>
        <w:adjustRightInd w:val="0"/>
        <w:spacing w:line="272" w:lineRule="exact"/>
        <w:ind w:left="672" w:right="-20"/>
        <w:jc w:val="both"/>
      </w:pPr>
      <w:r w:rsidRPr="0098446D">
        <w:t>Причины:</w:t>
      </w:r>
    </w:p>
    <w:p w:rsidR="00EC7E34" w:rsidRPr="00766AD7" w:rsidRDefault="00112D18" w:rsidP="00695EC8">
      <w:pPr>
        <w:tabs>
          <w:tab w:val="left" w:pos="540"/>
        </w:tabs>
        <w:jc w:val="both"/>
      </w:pPr>
      <w:r w:rsidRPr="00766AD7">
        <w:t>1. Технические прич</w:t>
      </w:r>
      <w:r w:rsidRPr="00766AD7">
        <w:t>и</w:t>
      </w:r>
      <w:r w:rsidR="001607E7" w:rsidRPr="00766AD7">
        <w:t>ны</w:t>
      </w:r>
      <w:r w:rsidRPr="00766AD7">
        <w:t>.</w:t>
      </w:r>
    </w:p>
    <w:p w:rsidR="006E2F89" w:rsidRPr="00766AD7" w:rsidRDefault="006E2F89" w:rsidP="00695EC8">
      <w:pPr>
        <w:tabs>
          <w:tab w:val="left" w:pos="540"/>
        </w:tabs>
        <w:jc w:val="both"/>
        <w:rPr>
          <w:color w:val="131313"/>
          <w:w w:val="103"/>
        </w:rPr>
      </w:pPr>
      <w:r w:rsidRPr="00766AD7">
        <w:t xml:space="preserve">1.1 </w:t>
      </w:r>
      <w:r w:rsidR="00DE262A" w:rsidRPr="00766AD7">
        <w:rPr>
          <w:color w:val="131313"/>
        </w:rPr>
        <w:t>Эксплуатация</w:t>
      </w:r>
      <w:r w:rsidR="00DE262A" w:rsidRPr="00766AD7">
        <w:rPr>
          <w:color w:val="131313"/>
          <w:spacing w:val="18"/>
        </w:rPr>
        <w:t xml:space="preserve"> </w:t>
      </w:r>
      <w:r w:rsidR="00DE262A" w:rsidRPr="00766AD7">
        <w:rPr>
          <w:color w:val="232323"/>
        </w:rPr>
        <w:t>крана</w:t>
      </w:r>
      <w:r w:rsidR="00DE262A" w:rsidRPr="00766AD7">
        <w:rPr>
          <w:color w:val="232323"/>
          <w:spacing w:val="17"/>
        </w:rPr>
        <w:t xml:space="preserve"> </w:t>
      </w:r>
      <w:r w:rsidR="00DE262A" w:rsidRPr="00766AD7">
        <w:rPr>
          <w:color w:val="131313"/>
        </w:rPr>
        <w:t>с</w:t>
      </w:r>
      <w:r w:rsidR="00DE262A" w:rsidRPr="00766AD7">
        <w:rPr>
          <w:color w:val="131313"/>
          <w:spacing w:val="3"/>
        </w:rPr>
        <w:t xml:space="preserve"> </w:t>
      </w:r>
      <w:r w:rsidR="00DE262A" w:rsidRPr="00766AD7">
        <w:rPr>
          <w:color w:val="131313"/>
        </w:rPr>
        <w:t>неисправными</w:t>
      </w:r>
      <w:r w:rsidR="00DE262A" w:rsidRPr="00766AD7">
        <w:rPr>
          <w:color w:val="131313"/>
          <w:spacing w:val="38"/>
        </w:rPr>
        <w:t xml:space="preserve"> </w:t>
      </w:r>
      <w:r w:rsidR="00DE262A" w:rsidRPr="00766AD7">
        <w:rPr>
          <w:color w:val="131313"/>
        </w:rPr>
        <w:t>приборами</w:t>
      </w:r>
      <w:r w:rsidR="00DE262A" w:rsidRPr="00766AD7">
        <w:rPr>
          <w:color w:val="131313"/>
          <w:spacing w:val="11"/>
        </w:rPr>
        <w:t xml:space="preserve"> </w:t>
      </w:r>
      <w:r w:rsidR="00DE262A" w:rsidRPr="00766AD7">
        <w:rPr>
          <w:color w:val="131313"/>
          <w:w w:val="103"/>
        </w:rPr>
        <w:t>безопасности</w:t>
      </w:r>
      <w:r w:rsidR="0064205F" w:rsidRPr="00766AD7">
        <w:rPr>
          <w:color w:val="131313"/>
          <w:w w:val="103"/>
        </w:rPr>
        <w:t>;</w:t>
      </w:r>
    </w:p>
    <w:p w:rsidR="0064205F" w:rsidRPr="00766AD7" w:rsidRDefault="0064205F" w:rsidP="00695EC8">
      <w:pPr>
        <w:tabs>
          <w:tab w:val="left" w:pos="540"/>
        </w:tabs>
        <w:jc w:val="both"/>
        <w:rPr>
          <w:i/>
        </w:rPr>
      </w:pPr>
      <w:r w:rsidRPr="00766AD7">
        <w:rPr>
          <w:color w:val="131313"/>
          <w:w w:val="103"/>
        </w:rPr>
        <w:t xml:space="preserve">1.2 </w:t>
      </w:r>
      <w:r w:rsidRPr="00766AD7">
        <w:rPr>
          <w:color w:val="131313"/>
        </w:rPr>
        <w:t>Использование</w:t>
      </w:r>
      <w:r w:rsidRPr="00766AD7">
        <w:rPr>
          <w:color w:val="131313"/>
          <w:spacing w:val="31"/>
        </w:rPr>
        <w:t xml:space="preserve"> </w:t>
      </w:r>
      <w:r w:rsidRPr="00766AD7">
        <w:rPr>
          <w:color w:val="131313"/>
        </w:rPr>
        <w:t>неисправного</w:t>
      </w:r>
      <w:r w:rsidRPr="00766AD7">
        <w:rPr>
          <w:color w:val="131313"/>
          <w:spacing w:val="30"/>
        </w:rPr>
        <w:t xml:space="preserve"> </w:t>
      </w:r>
      <w:r w:rsidRPr="00766AD7">
        <w:rPr>
          <w:color w:val="131313"/>
        </w:rPr>
        <w:t>съемного</w:t>
      </w:r>
      <w:r w:rsidRPr="00766AD7">
        <w:rPr>
          <w:color w:val="131313"/>
          <w:spacing w:val="21"/>
        </w:rPr>
        <w:t xml:space="preserve"> </w:t>
      </w:r>
      <w:r w:rsidRPr="00766AD7">
        <w:rPr>
          <w:color w:val="131313"/>
        </w:rPr>
        <w:t>грузозахватного</w:t>
      </w:r>
      <w:r w:rsidRPr="00766AD7">
        <w:rPr>
          <w:color w:val="131313"/>
          <w:spacing w:val="28"/>
        </w:rPr>
        <w:t xml:space="preserve"> </w:t>
      </w:r>
      <w:r w:rsidRPr="00766AD7">
        <w:rPr>
          <w:color w:val="131313"/>
          <w:w w:val="103"/>
        </w:rPr>
        <w:t>приспособления.</w:t>
      </w:r>
    </w:p>
    <w:p w:rsidR="00EC7E34" w:rsidRPr="00766AD7" w:rsidRDefault="00EC7E34" w:rsidP="00695EC8">
      <w:pPr>
        <w:tabs>
          <w:tab w:val="left" w:pos="540"/>
        </w:tabs>
        <w:jc w:val="both"/>
      </w:pPr>
      <w:r w:rsidRPr="00766AD7">
        <w:t>2. Организационные причины:</w:t>
      </w:r>
    </w:p>
    <w:p w:rsidR="00660612" w:rsidRPr="0098446D" w:rsidRDefault="00EC7E34" w:rsidP="00695EC8">
      <w:pPr>
        <w:tabs>
          <w:tab w:val="left" w:pos="540"/>
        </w:tabs>
        <w:jc w:val="both"/>
      </w:pPr>
      <w:r w:rsidRPr="00766AD7">
        <w:t xml:space="preserve">2.1 </w:t>
      </w:r>
      <w:r w:rsidR="00DE262A" w:rsidRPr="0098446D">
        <w:t>Нахождение стропальщика при производстве погрузочных-разгрузочных работ в зоне, где не исключено возможность падения,</w:t>
      </w:r>
      <w:r w:rsidR="000C56C5" w:rsidRPr="0098446D">
        <w:t xml:space="preserve"> </w:t>
      </w:r>
      <w:r w:rsidR="00DE262A" w:rsidRPr="0098446D">
        <w:t>опрокидывания или сползания</w:t>
      </w:r>
      <w:r w:rsidR="00640D00" w:rsidRPr="0098446D">
        <w:br/>
      </w:r>
      <w:r w:rsidR="00DE262A" w:rsidRPr="0098446D">
        <w:t>устана</w:t>
      </w:r>
      <w:r w:rsidR="00DE262A" w:rsidRPr="0098446D">
        <w:t>в</w:t>
      </w:r>
      <w:r w:rsidR="00DE262A" w:rsidRPr="0098446D">
        <w:t>ливаемого груза;</w:t>
      </w:r>
    </w:p>
    <w:p w:rsidR="00DE262A" w:rsidRPr="0098446D" w:rsidRDefault="00DE262A" w:rsidP="00695EC8">
      <w:pPr>
        <w:widowControl w:val="0"/>
        <w:tabs>
          <w:tab w:val="left" w:pos="800"/>
        </w:tabs>
        <w:autoSpaceDE w:val="0"/>
        <w:autoSpaceDN w:val="0"/>
        <w:adjustRightInd w:val="0"/>
        <w:spacing w:before="10" w:line="255" w:lineRule="auto"/>
        <w:ind w:right="84"/>
        <w:jc w:val="both"/>
      </w:pPr>
      <w:r w:rsidRPr="0098446D">
        <w:t>2.2 Производство   погруз</w:t>
      </w:r>
      <w:r w:rsidR="001607E7" w:rsidRPr="0098446D">
        <w:t>о</w:t>
      </w:r>
      <w:r w:rsidRPr="0098446D">
        <w:t>чных   - разгрузочных   работ   стропальщиком   и</w:t>
      </w:r>
      <w:r w:rsidR="00640D00" w:rsidRPr="0098446D">
        <w:t xml:space="preserve"> </w:t>
      </w:r>
      <w:r w:rsidR="00640D00" w:rsidRPr="0098446D">
        <w:br/>
      </w:r>
      <w:r w:rsidRPr="0098446D">
        <w:t>машини</w:t>
      </w:r>
      <w:r w:rsidR="00AE657A" w:rsidRPr="0098446D">
        <w:t>ст</w:t>
      </w:r>
      <w:r w:rsidRPr="0098446D">
        <w:t>ом автомобильного крана без непосредственного руководства</w:t>
      </w:r>
      <w:r w:rsidR="001607E7" w:rsidRPr="0098446D">
        <w:t xml:space="preserve"> -</w:t>
      </w:r>
      <w:r w:rsidRPr="0098446D">
        <w:t xml:space="preserve"> л</w:t>
      </w:r>
      <w:r w:rsidRPr="0098446D">
        <w:t>и</w:t>
      </w:r>
      <w:r w:rsidRPr="0098446D">
        <w:t xml:space="preserve">ца, </w:t>
      </w:r>
      <w:r w:rsidR="00AE657A" w:rsidRPr="0098446D">
        <w:br/>
      </w:r>
      <w:r w:rsidRPr="0098446D">
        <w:t>ответственного за безопасное производство работ кранами (мастера бриг</w:t>
      </w:r>
      <w:r w:rsidRPr="0098446D">
        <w:t>а</w:t>
      </w:r>
      <w:r w:rsidRPr="0098446D">
        <w:t>ды);</w:t>
      </w:r>
    </w:p>
    <w:p w:rsidR="00DE262A" w:rsidRPr="0098446D" w:rsidRDefault="00DE262A" w:rsidP="00695EC8">
      <w:pPr>
        <w:widowControl w:val="0"/>
        <w:tabs>
          <w:tab w:val="left" w:pos="800"/>
        </w:tabs>
        <w:autoSpaceDE w:val="0"/>
        <w:autoSpaceDN w:val="0"/>
        <w:adjustRightInd w:val="0"/>
        <w:spacing w:before="10" w:line="255" w:lineRule="auto"/>
        <w:ind w:right="84"/>
        <w:jc w:val="both"/>
      </w:pPr>
      <w:r w:rsidRPr="0098446D">
        <w:t xml:space="preserve">2.3 Не разработаны и не выданы на места ведения работ кранами, </w:t>
      </w:r>
      <w:r w:rsidRPr="0098446D">
        <w:br/>
        <w:t>технологические карты складирования трубных стеллажей, погрузки и</w:t>
      </w:r>
      <w:r w:rsidR="00640D00" w:rsidRPr="0098446D">
        <w:t xml:space="preserve"> </w:t>
      </w:r>
      <w:r w:rsidRPr="0098446D">
        <w:br/>
        <w:t xml:space="preserve">разгрузки транспортных средств и подвижного состава и другие </w:t>
      </w:r>
      <w:r w:rsidRPr="0098446D">
        <w:br/>
        <w:t>технолог</w:t>
      </w:r>
      <w:r w:rsidRPr="0098446D">
        <w:t>и</w:t>
      </w:r>
      <w:r w:rsidRPr="0098446D">
        <w:t xml:space="preserve">ческие регламенты для проведения погрузочных - разгрузочных работ </w:t>
      </w:r>
      <w:r w:rsidR="00AE657A" w:rsidRPr="0098446D">
        <w:br/>
      </w:r>
      <w:r w:rsidRPr="0098446D">
        <w:t>трубных стеллажей;</w:t>
      </w:r>
    </w:p>
    <w:p w:rsidR="00DE262A" w:rsidRPr="0098446D" w:rsidRDefault="0064205F" w:rsidP="00695EC8">
      <w:pPr>
        <w:widowControl w:val="0"/>
        <w:autoSpaceDE w:val="0"/>
        <w:autoSpaceDN w:val="0"/>
        <w:adjustRightInd w:val="0"/>
        <w:spacing w:before="2"/>
        <w:ind w:right="75" w:hanging="141"/>
        <w:jc w:val="both"/>
      </w:pPr>
      <w:r w:rsidRPr="0098446D">
        <w:t xml:space="preserve">  </w:t>
      </w:r>
      <w:r w:rsidR="00DE262A" w:rsidRPr="0098446D">
        <w:t xml:space="preserve">2.4 </w:t>
      </w:r>
      <w:r w:rsidRPr="0098446D">
        <w:t xml:space="preserve">Установка грузоподъемного крана для </w:t>
      </w:r>
      <w:r w:rsidR="0098446D" w:rsidRPr="0098446D">
        <w:t>производства работ</w:t>
      </w:r>
      <w:r w:rsidRPr="0098446D">
        <w:t xml:space="preserve"> с</w:t>
      </w:r>
      <w:r w:rsidR="00AE657A" w:rsidRPr="0098446D">
        <w:t xml:space="preserve"> </w:t>
      </w:r>
      <w:r w:rsidR="0098446D" w:rsidRPr="0098446D">
        <w:t>наруш</w:t>
      </w:r>
      <w:r w:rsidR="0098446D" w:rsidRPr="0098446D">
        <w:t>е</w:t>
      </w:r>
      <w:r w:rsidR="0098446D" w:rsidRPr="0098446D">
        <w:t>нием требований</w:t>
      </w:r>
      <w:r w:rsidR="00461F3B" w:rsidRPr="0098446D">
        <w:t xml:space="preserve"> П</w:t>
      </w:r>
      <w:r w:rsidRPr="0098446D">
        <w:t>равил.</w:t>
      </w:r>
    </w:p>
    <w:p w:rsidR="00DE262A" w:rsidRPr="00766AD7" w:rsidRDefault="00DE262A" w:rsidP="00695EC8">
      <w:pPr>
        <w:tabs>
          <w:tab w:val="left" w:pos="540"/>
        </w:tabs>
        <w:jc w:val="both"/>
      </w:pPr>
    </w:p>
    <w:p w:rsidR="00EC1ED5" w:rsidRPr="00766AD7" w:rsidRDefault="001067FC" w:rsidP="00695EC8">
      <w:pPr>
        <w:ind w:firstLine="709"/>
        <w:jc w:val="both"/>
      </w:pPr>
      <w:r w:rsidRPr="00766AD7">
        <w:rPr>
          <w:b/>
        </w:rPr>
        <w:t>10</w:t>
      </w:r>
      <w:r w:rsidR="00EC1ED5" w:rsidRPr="00766AD7">
        <w:rPr>
          <w:b/>
        </w:rPr>
        <w:t>.0</w:t>
      </w:r>
      <w:r w:rsidRPr="00766AD7">
        <w:rPr>
          <w:b/>
        </w:rPr>
        <w:t>3</w:t>
      </w:r>
      <w:r w:rsidR="00EC1ED5" w:rsidRPr="00766AD7">
        <w:rPr>
          <w:b/>
        </w:rPr>
        <w:t>.201</w:t>
      </w:r>
      <w:r w:rsidRPr="00766AD7">
        <w:rPr>
          <w:b/>
        </w:rPr>
        <w:t>4</w:t>
      </w:r>
      <w:r w:rsidR="00EC1ED5" w:rsidRPr="00766AD7">
        <w:rPr>
          <w:b/>
        </w:rPr>
        <w:t xml:space="preserve"> г. </w:t>
      </w:r>
      <w:r w:rsidR="006B5EF3" w:rsidRPr="00766AD7">
        <w:rPr>
          <w:b/>
          <w:bCs/>
        </w:rPr>
        <w:t xml:space="preserve"> </w:t>
      </w:r>
      <w:r w:rsidR="004759A6" w:rsidRPr="00766AD7">
        <w:rPr>
          <w:b/>
          <w:bCs/>
        </w:rPr>
        <w:t xml:space="preserve">- </w:t>
      </w:r>
      <w:r w:rsidR="00EC1ED5" w:rsidRPr="00766AD7">
        <w:rPr>
          <w:b/>
        </w:rPr>
        <w:t>ООО «</w:t>
      </w:r>
      <w:r w:rsidRPr="00766AD7">
        <w:rPr>
          <w:b/>
        </w:rPr>
        <w:t>Борец сервис - Нефтеюганск</w:t>
      </w:r>
      <w:r w:rsidR="00EC1ED5" w:rsidRPr="00766AD7">
        <w:rPr>
          <w:b/>
        </w:rPr>
        <w:t xml:space="preserve">» </w:t>
      </w:r>
      <w:r w:rsidR="00EC1ED5" w:rsidRPr="00766AD7">
        <w:t>(ХМАО-Югра)</w:t>
      </w:r>
    </w:p>
    <w:p w:rsidR="00D56330" w:rsidRPr="00766AD7" w:rsidRDefault="00D56330" w:rsidP="00695EC8">
      <w:pPr>
        <w:ind w:firstLine="709"/>
        <w:jc w:val="both"/>
      </w:pPr>
    </w:p>
    <w:p w:rsidR="005C3A10" w:rsidRPr="00766AD7" w:rsidRDefault="00740B77" w:rsidP="00695EC8">
      <w:pPr>
        <w:ind w:firstLine="540"/>
        <w:jc w:val="both"/>
      </w:pPr>
      <w:r w:rsidRPr="00766AD7">
        <w:rPr>
          <w:b/>
          <w:bCs/>
        </w:rPr>
        <w:t xml:space="preserve">   </w:t>
      </w:r>
      <w:r w:rsidR="005C3A10" w:rsidRPr="00766AD7">
        <w:t xml:space="preserve">10.03.2014 г. в </w:t>
      </w:r>
      <w:r w:rsidR="001607E7" w:rsidRPr="00766AD7">
        <w:t>0</w:t>
      </w:r>
      <w:r w:rsidR="005C3A10" w:rsidRPr="00766AD7">
        <w:t xml:space="preserve">8-05 мастер Альмухаметов Ф.Р. выдал распоряжение на проведение подготовки к вызову подачи </w:t>
      </w:r>
      <w:r w:rsidR="005C3A10" w:rsidRPr="00766AD7">
        <w:rPr>
          <w:bCs/>
          <w:color w:val="000000"/>
        </w:rPr>
        <w:t xml:space="preserve">(ВП) </w:t>
      </w:r>
      <w:r w:rsidR="005C3A10" w:rsidRPr="00766AD7">
        <w:t xml:space="preserve">на скважине 2068 куст 126 </w:t>
      </w:r>
      <w:r w:rsidR="005C3A10" w:rsidRPr="00766AD7">
        <w:br/>
        <w:t xml:space="preserve">Южно-Сургутского месторождения электромонтерам Гриненко Ю. А. и </w:t>
      </w:r>
      <w:r w:rsidR="005C3A10" w:rsidRPr="00766AD7">
        <w:br/>
        <w:t>Габдуллину Р. М. По факту выдачи расп</w:t>
      </w:r>
      <w:r w:rsidR="005C3A10" w:rsidRPr="00766AD7">
        <w:t>о</w:t>
      </w:r>
      <w:r w:rsidR="005C3A10" w:rsidRPr="00766AD7">
        <w:t xml:space="preserve">ряжения поступила дополнительная заявка по </w:t>
      </w:r>
      <w:r w:rsidR="00AE657A">
        <w:br/>
      </w:r>
      <w:r w:rsidR="005C3A10" w:rsidRPr="00766AD7">
        <w:t xml:space="preserve">замене неисправного НЭО. В связи с чем, было принято решение оставить электромонтера Габдуллина Р. М. на базе для подготовки комплекта НЭО. Т. к. на подготовку к ВП в звене остался один электромонтер Гриненко Ю. А., было выдано распоряжение электромонтерам Кадесникову А. П. и Фирсову Д. С. после выполнения работ на скважине 986 куст 14, </w:t>
      </w:r>
      <w:r w:rsidR="00AE657A">
        <w:br/>
      </w:r>
      <w:r w:rsidR="005C3A10" w:rsidRPr="00766AD7">
        <w:lastRenderedPageBreak/>
        <w:t xml:space="preserve">выполнить подготовку к ВП и запуск скважины 2068 куста 126. Перед выездом </w:t>
      </w:r>
      <w:r w:rsidR="00502B33" w:rsidRPr="00766AD7">
        <w:br/>
      </w:r>
      <w:r w:rsidR="005C3A10" w:rsidRPr="00766AD7">
        <w:t>электромонтеров Гриненко Ю.А., Кадесникова А. П. и Фирсова Д. С. мастер довел до их сведения объем и посл</w:t>
      </w:r>
      <w:r w:rsidR="005C3A10" w:rsidRPr="00766AD7">
        <w:t>е</w:t>
      </w:r>
      <w:r w:rsidR="005C3A10" w:rsidRPr="00766AD7">
        <w:t>довательность выполнения работ. В объем работы Гриненко Ю.А. входило произвести внешний осмотр комплекта НЭО, пров</w:t>
      </w:r>
      <w:r w:rsidR="005C3A10" w:rsidRPr="00766AD7">
        <w:t>е</w:t>
      </w:r>
      <w:r w:rsidR="005C3A10" w:rsidRPr="00766AD7">
        <w:t xml:space="preserve">рить соответствие НЭО заданию на производство работ скважины 2068 куст 126, сообщить мастеру о готовности к запуску бригады ТКРС и дождаться электромонтеров Кадесникова А. П. и Фирсова Д. С. для </w:t>
      </w:r>
      <w:r w:rsidR="00AE657A">
        <w:br/>
      </w:r>
      <w:r w:rsidR="005C3A10" w:rsidRPr="00766AD7">
        <w:t xml:space="preserve">совместного выполнения работ. Электромонтер Гриненко Ю. А. к станции управления не подходил для того чтобы убедиться в отсутствии напряжения, о чем </w:t>
      </w:r>
      <w:r w:rsidR="00502B33" w:rsidRPr="00766AD7">
        <w:br/>
      </w:r>
      <w:r w:rsidR="005C3A10" w:rsidRPr="00766AD7">
        <w:t>свидетельствует отсутствие каких</w:t>
      </w:r>
      <w:r w:rsidR="00F43DCA" w:rsidRPr="00766AD7">
        <w:t>-</w:t>
      </w:r>
      <w:r w:rsidR="005C3A10" w:rsidRPr="00766AD7">
        <w:t xml:space="preserve">либо следов на площадке НЭО на </w:t>
      </w:r>
      <w:r w:rsidR="00F43DCA" w:rsidRPr="00766AD7">
        <w:br/>
        <w:t>свеже</w:t>
      </w:r>
      <w:r w:rsidR="005C3A10" w:rsidRPr="00766AD7">
        <w:t>выпавшем снегу.</w:t>
      </w:r>
      <w:r w:rsidR="00502B33" w:rsidRPr="00766AD7">
        <w:t xml:space="preserve"> В 10-30 мастеру Альмухаметову Ф.Р. поступил звонок от оператора пульта ЦДНГ-1</w:t>
      </w:r>
      <w:r w:rsidR="005F1AC4" w:rsidRPr="00766AD7">
        <w:t>,</w:t>
      </w:r>
      <w:r w:rsidR="00502B33" w:rsidRPr="00766AD7">
        <w:t xml:space="preserve"> который сообщил о </w:t>
      </w:r>
      <w:r w:rsidR="00502B33" w:rsidRPr="00766AD7">
        <w:rPr>
          <w:bCs/>
        </w:rPr>
        <w:t xml:space="preserve">поражении техническим </w:t>
      </w:r>
      <w:r w:rsidR="00502B33" w:rsidRPr="00766AD7">
        <w:rPr>
          <w:bCs/>
        </w:rPr>
        <w:br/>
        <w:t>электричеством</w:t>
      </w:r>
      <w:r w:rsidR="00C16D27" w:rsidRPr="00766AD7">
        <w:rPr>
          <w:bCs/>
        </w:rPr>
        <w:t xml:space="preserve"> </w:t>
      </w:r>
      <w:r w:rsidR="00502B33" w:rsidRPr="00766AD7">
        <w:t>электромонтера Гриненко Ю.А.</w:t>
      </w:r>
      <w:r w:rsidR="005F1AC4" w:rsidRPr="00766AD7">
        <w:t xml:space="preserve"> при выполнении работ по </w:t>
      </w:r>
      <w:r w:rsidR="001607E7" w:rsidRPr="00766AD7">
        <w:br/>
      </w:r>
      <w:r w:rsidR="005F1AC4" w:rsidRPr="00766AD7">
        <w:t>подключению УЭЦН скважины.</w:t>
      </w:r>
      <w:r w:rsidR="00502B33" w:rsidRPr="00766AD7">
        <w:t xml:space="preserve"> </w:t>
      </w:r>
    </w:p>
    <w:p w:rsidR="006A376A" w:rsidRPr="00766AD7" w:rsidRDefault="00FD5063" w:rsidP="00695EC8">
      <w:pPr>
        <w:jc w:val="both"/>
      </w:pPr>
      <w:r w:rsidRPr="00766AD7">
        <w:rPr>
          <w:b/>
        </w:rPr>
        <w:t xml:space="preserve">     </w:t>
      </w:r>
      <w:r w:rsidR="00502B33" w:rsidRPr="00766AD7">
        <w:rPr>
          <w:b/>
        </w:rPr>
        <w:t xml:space="preserve">   </w:t>
      </w:r>
      <w:r w:rsidR="006A376A" w:rsidRPr="00766AD7">
        <w:t>Причины:</w:t>
      </w:r>
    </w:p>
    <w:p w:rsidR="00A15292" w:rsidRPr="00766AD7" w:rsidRDefault="00A15292" w:rsidP="00695EC8">
      <w:pPr>
        <w:jc w:val="both"/>
      </w:pPr>
      <w:r w:rsidRPr="00766AD7">
        <w:t>1</w:t>
      </w:r>
      <w:r w:rsidR="00F43DCA" w:rsidRPr="00766AD7">
        <w:t>.</w:t>
      </w:r>
      <w:r w:rsidRPr="00766AD7">
        <w:t xml:space="preserve"> </w:t>
      </w:r>
      <w:r w:rsidR="0098446D">
        <w:t xml:space="preserve">Нарушение технологического </w:t>
      </w:r>
      <w:r w:rsidR="0098446D" w:rsidRPr="00766AD7">
        <w:t>процесса,</w:t>
      </w:r>
      <w:r w:rsidR="00502B33" w:rsidRPr="00766AD7">
        <w:t xml:space="preserve"> выразившееся в</w:t>
      </w:r>
      <w:r w:rsidR="009126E6">
        <w:t xml:space="preserve"> </w:t>
      </w:r>
      <w:r w:rsidR="00502B33" w:rsidRPr="00766AD7">
        <w:t xml:space="preserve">невыполнении технических </w:t>
      </w:r>
      <w:r w:rsidR="009126E6">
        <w:br/>
      </w:r>
      <w:r w:rsidR="00502B33" w:rsidRPr="00766AD7">
        <w:t>мероприятий в полном объеме, производителем</w:t>
      </w:r>
      <w:r w:rsidR="009126E6">
        <w:t xml:space="preserve"> </w:t>
      </w:r>
      <w:r w:rsidR="00502B33" w:rsidRPr="00766AD7">
        <w:t>работ (совмещающего обязанности</w:t>
      </w:r>
      <w:r w:rsidR="00C16D27" w:rsidRPr="00766AD7">
        <w:t xml:space="preserve"> </w:t>
      </w:r>
      <w:r w:rsidR="009126E6">
        <w:br/>
      </w:r>
      <w:r w:rsidR="00502B33" w:rsidRPr="00766AD7">
        <w:t>допускающего), обеспечивающих</w:t>
      </w:r>
      <w:r w:rsidR="009126E6">
        <w:t xml:space="preserve"> </w:t>
      </w:r>
      <w:r w:rsidR="00502B33" w:rsidRPr="00766AD7">
        <w:t>безопасность</w:t>
      </w:r>
      <w:r w:rsidR="00C16D27" w:rsidRPr="00766AD7">
        <w:t xml:space="preserve"> </w:t>
      </w:r>
      <w:r w:rsidR="00502B33" w:rsidRPr="00766AD7">
        <w:t>работ со</w:t>
      </w:r>
      <w:r w:rsidR="00C16D27" w:rsidRPr="00766AD7">
        <w:t xml:space="preserve"> </w:t>
      </w:r>
      <w:r w:rsidR="00502B33" w:rsidRPr="00766AD7">
        <w:t>сн</w:t>
      </w:r>
      <w:r w:rsidR="00502B33" w:rsidRPr="00766AD7">
        <w:t>я</w:t>
      </w:r>
      <w:r w:rsidR="00502B33" w:rsidRPr="00766AD7">
        <w:t>тием напряжения</w:t>
      </w:r>
      <w:r w:rsidRPr="00766AD7">
        <w:t>;</w:t>
      </w:r>
    </w:p>
    <w:p w:rsidR="00C16D27" w:rsidRPr="00766AD7" w:rsidRDefault="00A15292" w:rsidP="00695EC8">
      <w:pPr>
        <w:jc w:val="both"/>
      </w:pPr>
      <w:r w:rsidRPr="00766AD7">
        <w:t xml:space="preserve">2. </w:t>
      </w:r>
      <w:r w:rsidR="0098446D">
        <w:t xml:space="preserve">Неудовлетворительная </w:t>
      </w:r>
      <w:r w:rsidR="0098446D" w:rsidRPr="00766AD7">
        <w:t>организация производства работ,</w:t>
      </w:r>
      <w:r w:rsidR="00502B33" w:rsidRPr="00766AD7">
        <w:t xml:space="preserve"> выразившаяся в том, что </w:t>
      </w:r>
      <w:r w:rsidR="00AE657A">
        <w:br/>
      </w:r>
      <w:r w:rsidR="00502B33" w:rsidRPr="00766AD7">
        <w:t>выдающий наряд, отдающий распоряжение, не определил необходимость и возможность безопасного в</w:t>
      </w:r>
      <w:r w:rsidR="00502B33" w:rsidRPr="00766AD7">
        <w:t>ы</w:t>
      </w:r>
      <w:r w:rsidR="00502B33" w:rsidRPr="00766AD7">
        <w:t xml:space="preserve">полнения работ, не достаточно указав в распоряжении меры безопасности, в том числе по прибытию на место производства работ убедиться в отсутствии напряжения в клемной коробке </w:t>
      </w:r>
      <w:r w:rsidR="00502B33" w:rsidRPr="00766AD7">
        <w:rPr>
          <w:bCs/>
          <w:color w:val="000000"/>
        </w:rPr>
        <w:t>ВУП-6</w:t>
      </w:r>
      <w:r w:rsidR="00502B33" w:rsidRPr="00766AD7">
        <w:t>, согласно технологического проце</w:t>
      </w:r>
      <w:r w:rsidR="00502B33" w:rsidRPr="00766AD7">
        <w:t>с</w:t>
      </w:r>
      <w:r w:rsidR="00502B33" w:rsidRPr="00766AD7">
        <w:t>са</w:t>
      </w:r>
      <w:r w:rsidR="00C16D27" w:rsidRPr="00766AD7">
        <w:t>;</w:t>
      </w:r>
    </w:p>
    <w:p w:rsidR="00D715B7" w:rsidRPr="00766AD7" w:rsidRDefault="00C16D27" w:rsidP="00695EC8">
      <w:pPr>
        <w:jc w:val="both"/>
      </w:pPr>
      <w:r w:rsidRPr="00766AD7">
        <w:t>3</w:t>
      </w:r>
      <w:r w:rsidR="00F43DCA" w:rsidRPr="00766AD7">
        <w:t>.</w:t>
      </w:r>
      <w:r w:rsidRPr="00766AD7">
        <w:t xml:space="preserve"> </w:t>
      </w:r>
      <w:r w:rsidR="006F4C65" w:rsidRPr="00766AD7">
        <w:t xml:space="preserve">Работодатель в лице ООО «Борец сервис-Нефтеюганск» не обеспечил </w:t>
      </w:r>
      <w:r w:rsidR="006F4C65" w:rsidRPr="00766AD7">
        <w:br/>
        <w:t>безопасность работника при осуществлении технологических проце</w:t>
      </w:r>
      <w:r w:rsidR="006F4C65" w:rsidRPr="00766AD7">
        <w:t>с</w:t>
      </w:r>
      <w:r w:rsidR="006F4C65" w:rsidRPr="00766AD7">
        <w:t>сов.</w:t>
      </w:r>
    </w:p>
    <w:p w:rsidR="003E5D56" w:rsidRPr="00766AD7" w:rsidRDefault="003E5D56" w:rsidP="00695EC8">
      <w:pPr>
        <w:jc w:val="both"/>
      </w:pPr>
    </w:p>
    <w:p w:rsidR="003E5D56" w:rsidRPr="00766AD7" w:rsidRDefault="003E5D56" w:rsidP="00695EC8">
      <w:pPr>
        <w:ind w:firstLine="709"/>
        <w:jc w:val="both"/>
      </w:pPr>
      <w:r w:rsidRPr="00766AD7">
        <w:rPr>
          <w:b/>
        </w:rPr>
        <w:t xml:space="preserve">09.04.2014 г. </w:t>
      </w:r>
      <w:r w:rsidRPr="00766AD7">
        <w:rPr>
          <w:b/>
          <w:bCs/>
        </w:rPr>
        <w:t xml:space="preserve"> – </w:t>
      </w:r>
      <w:r w:rsidRPr="00766AD7">
        <w:rPr>
          <w:b/>
        </w:rPr>
        <w:t xml:space="preserve">Тромаганская ГЭ Ноябрьского филиала ОАО </w:t>
      </w:r>
      <w:r w:rsidRPr="00766AD7">
        <w:rPr>
          <w:b/>
        </w:rPr>
        <w:br/>
        <w:t xml:space="preserve">«Хантымансийскгеофизика» </w:t>
      </w:r>
      <w:r w:rsidRPr="00766AD7">
        <w:t>(</w:t>
      </w:r>
      <w:r w:rsidR="009126E6">
        <w:t>ЯНАО</w:t>
      </w:r>
      <w:r w:rsidRPr="00766AD7">
        <w:t>)</w:t>
      </w:r>
    </w:p>
    <w:p w:rsidR="00F43DCA" w:rsidRPr="00766AD7" w:rsidRDefault="00F43DCA" w:rsidP="00695EC8">
      <w:pPr>
        <w:ind w:firstLine="709"/>
        <w:jc w:val="both"/>
      </w:pPr>
    </w:p>
    <w:p w:rsidR="00422D36" w:rsidRPr="00766AD7" w:rsidRDefault="003E5D56" w:rsidP="00695EC8">
      <w:pPr>
        <w:ind w:firstLine="709"/>
        <w:jc w:val="both"/>
      </w:pPr>
      <w:r w:rsidRPr="00766AD7">
        <w:t>09.04.2014 буровзрывная бригада в составе машиниста буровой установки Г</w:t>
      </w:r>
      <w:r w:rsidR="00640D00">
        <w:t xml:space="preserve">ригорьева Н. В. (является старшим </w:t>
      </w:r>
      <w:r w:rsidR="0068013E">
        <w:t xml:space="preserve">при производстве буровых работ), помощников </w:t>
      </w:r>
      <w:r w:rsidRPr="00766AD7">
        <w:t xml:space="preserve">машиниста </w:t>
      </w:r>
      <w:r w:rsidR="00AE657A">
        <w:br/>
      </w:r>
      <w:r w:rsidRPr="00766AD7">
        <w:t>буровой   установки Салимгареева А. З., Великанова А. А. и</w:t>
      </w:r>
      <w:r w:rsidR="00AE657A">
        <w:t xml:space="preserve"> </w:t>
      </w:r>
      <w:r w:rsidR="0068013E">
        <w:t xml:space="preserve">взрывника </w:t>
      </w:r>
      <w:r w:rsidRPr="00766AD7">
        <w:t>Руденко В. Н.</w:t>
      </w:r>
      <w:r w:rsidR="0098446D" w:rsidRPr="00766AD7">
        <w:t>, получив</w:t>
      </w:r>
      <w:r w:rsidRPr="00766AD7">
        <w:t xml:space="preserve"> до 08</w:t>
      </w:r>
      <w:r w:rsidR="00F43DCA" w:rsidRPr="00766AD7">
        <w:t>-</w:t>
      </w:r>
      <w:r w:rsidRPr="00766AD7">
        <w:t xml:space="preserve">00 </w:t>
      </w:r>
      <w:r w:rsidR="00F43DCA" w:rsidRPr="00766AD7">
        <w:t>о</w:t>
      </w:r>
      <w:r w:rsidRPr="00766AD7">
        <w:t>т технического</w:t>
      </w:r>
      <w:r w:rsidR="00AE657A">
        <w:t xml:space="preserve"> </w:t>
      </w:r>
      <w:r w:rsidRPr="00766AD7">
        <w:t xml:space="preserve">руководителя сейсморазведочной партии Юрочкина Д.В. наряд-задание и наряд-путевку на производство буровзрывных работ на ПР 5569, </w:t>
      </w:r>
      <w:r w:rsidR="0098446D" w:rsidRPr="00766AD7">
        <w:t>5568, приступила</w:t>
      </w:r>
      <w:r w:rsidRPr="00766AD7">
        <w:t xml:space="preserve"> к бурению и зарядке скважин.   Пробурив и зарядив 8 скважин примерно в 15-00 буровзрывная бригада переехала на</w:t>
      </w:r>
      <w:r w:rsidR="006C26AF" w:rsidRPr="00766AD7">
        <w:t xml:space="preserve"> </w:t>
      </w:r>
      <w:r w:rsidR="00640D00">
        <w:t xml:space="preserve">ПК 1582 </w:t>
      </w:r>
      <w:r w:rsidRPr="00766AD7">
        <w:t xml:space="preserve">ПР 5568. При бурении не была обеспечена </w:t>
      </w:r>
      <w:r w:rsidR="00AE657A">
        <w:br/>
      </w:r>
      <w:r w:rsidRPr="00766AD7">
        <w:t>соосность вращателя и шнека, в результате</w:t>
      </w:r>
      <w:r w:rsidR="006C26AF" w:rsidRPr="00766AD7">
        <w:t xml:space="preserve"> п</w:t>
      </w:r>
      <w:r w:rsidRPr="00766AD7">
        <w:t xml:space="preserve">роизошло отклонение ствола скважины от </w:t>
      </w:r>
      <w:r w:rsidR="00AE657A">
        <w:br/>
      </w:r>
      <w:r w:rsidRPr="00766AD7">
        <w:t>вертикали, вследстви</w:t>
      </w:r>
      <w:r w:rsidR="006C26AF" w:rsidRPr="00766AD7">
        <w:t>е</w:t>
      </w:r>
      <w:r w:rsidRPr="00766AD7">
        <w:t xml:space="preserve"> чего шестой </w:t>
      </w:r>
      <w:r w:rsidR="0098446D" w:rsidRPr="00766AD7">
        <w:t>наращённый</w:t>
      </w:r>
      <w:r w:rsidRPr="00766AD7">
        <w:t xml:space="preserve"> шнек начал задирать тело направляющего устройства - спайдера. Григорьев Н.В. принял решение о перебуре скважины. После подъема </w:t>
      </w:r>
      <w:r w:rsidR="006C26AF" w:rsidRPr="00766AD7">
        <w:br/>
      </w:r>
      <w:r w:rsidRPr="00766AD7">
        <w:t xml:space="preserve">четвертого шнека помощник машиниста Салимгариев А.З. подложил под </w:t>
      </w:r>
      <w:r w:rsidR="006C26AF" w:rsidRPr="00766AD7">
        <w:br/>
      </w:r>
      <w:r w:rsidRPr="00766AD7">
        <w:t xml:space="preserve">реборду пятого шнека подкладную вилку, зафиксировав его от просадки.   </w:t>
      </w:r>
      <w:r w:rsidR="006C26AF" w:rsidRPr="00766AD7">
        <w:br/>
      </w:r>
      <w:r w:rsidRPr="00766AD7">
        <w:t xml:space="preserve">После установки подкладной вилки помощник машиниста отошел на </w:t>
      </w:r>
      <w:r w:rsidR="006C26AF" w:rsidRPr="00766AD7">
        <w:br/>
      </w:r>
      <w:r w:rsidRPr="00766AD7">
        <w:t xml:space="preserve">безопасное расстояние, где находился второй помощник машиниста буровой установки </w:t>
      </w:r>
      <w:r w:rsidR="00AE657A">
        <w:br/>
      </w:r>
      <w:r w:rsidRPr="00766AD7">
        <w:t xml:space="preserve">Великанов А.А. При отвороте четвертого шнека произошло закусывание шнека в резьбовом соединении. При попытке машиниста буровой установки отвернуть и с помощью </w:t>
      </w:r>
      <w:r w:rsidR="00AE657A">
        <w:br/>
      </w:r>
      <w:r w:rsidRPr="00766AD7">
        <w:t xml:space="preserve">гидронасоса приподнять откручиваемый шнек, шнек начал со скрежетом раскручиваться. В это время без какой-либо команды (в бригаде не были разработаны сигналы опасности, </w:t>
      </w:r>
      <w:r w:rsidR="00AE657A">
        <w:br/>
      </w:r>
      <w:r w:rsidRPr="00766AD7">
        <w:t xml:space="preserve">подаваемые при производстве буровых работ) помощник машиниста буровой установки </w:t>
      </w:r>
      <w:r w:rsidR="006C26AF" w:rsidRPr="00766AD7">
        <w:br/>
      </w:r>
      <w:r w:rsidRPr="00766AD7">
        <w:t xml:space="preserve">Великанов А.А. решил подойти и открыть ограждение. Когда он находился возле </w:t>
      </w:r>
      <w:r w:rsidR="00AE657A">
        <w:br/>
      </w:r>
      <w:r w:rsidRPr="00766AD7">
        <w:t xml:space="preserve">ограждения, шнек резко вышел из «закуса» и пройдя между боковой стойкой буровой мачты и верхним сегментом ограждения, шнек пошел по дуге с вращением, при этом нижним </w:t>
      </w:r>
      <w:r w:rsidR="00AE657A">
        <w:br/>
      </w:r>
      <w:r w:rsidRPr="00766AD7">
        <w:t xml:space="preserve">концом травмировал Великанова А.А.  в лобную часть головы. Вертолетом санитарной </w:t>
      </w:r>
      <w:r w:rsidR="00AE657A">
        <w:br/>
      </w:r>
      <w:r w:rsidRPr="00766AD7">
        <w:lastRenderedPageBreak/>
        <w:t>авиации он был доставлен в Муравленковскую городскую больницу, где в 22-55 Великанов А. А. скончался.</w:t>
      </w:r>
    </w:p>
    <w:p w:rsidR="00616D2E" w:rsidRPr="00766AD7" w:rsidRDefault="00616D2E" w:rsidP="00695EC8">
      <w:pPr>
        <w:jc w:val="both"/>
      </w:pPr>
      <w:r w:rsidRPr="00766AD7">
        <w:t xml:space="preserve">        Причины:</w:t>
      </w:r>
      <w:r w:rsidRPr="00766AD7">
        <w:br/>
        <w:t>1. Технические прич</w:t>
      </w:r>
      <w:r w:rsidRPr="00766AD7">
        <w:t>и</w:t>
      </w:r>
      <w:r w:rsidRPr="00766AD7">
        <w:t>ны.</w:t>
      </w:r>
    </w:p>
    <w:p w:rsidR="00616D2E" w:rsidRPr="00766AD7" w:rsidRDefault="00616D2E" w:rsidP="00695EC8">
      <w:pPr>
        <w:jc w:val="both"/>
      </w:pPr>
      <w:r w:rsidRPr="00766AD7">
        <w:t>1.1 Конструктивный недостаток ограждения шнека заводского изготовления (отсутствие верхнего сегмента с левой и правой стороны ограждения)</w:t>
      </w:r>
      <w:r w:rsidR="00AE657A">
        <w:t>.</w:t>
      </w:r>
    </w:p>
    <w:p w:rsidR="00616D2E" w:rsidRPr="00766AD7" w:rsidRDefault="00616D2E" w:rsidP="00695EC8">
      <w:pPr>
        <w:jc w:val="both"/>
      </w:pPr>
      <w:r w:rsidRPr="00766AD7">
        <w:t>2. Организационные пр</w:t>
      </w:r>
      <w:r w:rsidRPr="00766AD7">
        <w:t>и</w:t>
      </w:r>
      <w:r w:rsidRPr="00766AD7">
        <w:t>чины:</w:t>
      </w:r>
    </w:p>
    <w:p w:rsidR="00467024" w:rsidRPr="00766AD7" w:rsidRDefault="00467024" w:rsidP="00695EC8">
      <w:pPr>
        <w:jc w:val="both"/>
      </w:pPr>
      <w:r w:rsidRPr="00766AD7">
        <w:t>2.2 Неудовлетворительная организация производства работ;</w:t>
      </w:r>
    </w:p>
    <w:p w:rsidR="00467024" w:rsidRPr="00766AD7" w:rsidRDefault="00467024" w:rsidP="00695EC8">
      <w:pPr>
        <w:jc w:val="both"/>
      </w:pPr>
      <w:r w:rsidRPr="00766AD7">
        <w:t>2.3 Нахождение пострадавшего в опасной зоне;</w:t>
      </w:r>
    </w:p>
    <w:p w:rsidR="00467024" w:rsidRPr="00766AD7" w:rsidRDefault="00467024" w:rsidP="00695EC8">
      <w:pPr>
        <w:jc w:val="both"/>
      </w:pPr>
      <w:r w:rsidRPr="00766AD7">
        <w:t>2.4 Не разработаны сигналы опасности, подаваемые при производстве буровых работ;</w:t>
      </w:r>
    </w:p>
    <w:p w:rsidR="00616D2E" w:rsidRPr="00766AD7" w:rsidRDefault="00467024" w:rsidP="00695EC8">
      <w:pPr>
        <w:jc w:val="both"/>
      </w:pPr>
      <w:r w:rsidRPr="00766AD7">
        <w:t>2.5 Не организован и не осуществляется производственный контроль за</w:t>
      </w:r>
      <w:r w:rsidR="00640D00">
        <w:t xml:space="preserve"> </w:t>
      </w:r>
      <w:r w:rsidRPr="00766AD7">
        <w:t xml:space="preserve">соблюдением </w:t>
      </w:r>
      <w:r w:rsidR="00640D00">
        <w:br/>
      </w:r>
      <w:r w:rsidRPr="00766AD7">
        <w:t>требований промышленной безопасности.</w:t>
      </w:r>
    </w:p>
    <w:p w:rsidR="00616D2E" w:rsidRPr="00766AD7" w:rsidRDefault="00616D2E" w:rsidP="00695EC8">
      <w:pPr>
        <w:ind w:firstLine="709"/>
        <w:jc w:val="both"/>
      </w:pPr>
    </w:p>
    <w:p w:rsidR="00422D36" w:rsidRPr="00766AD7" w:rsidRDefault="00422D36" w:rsidP="00695EC8">
      <w:pPr>
        <w:ind w:firstLine="709"/>
        <w:jc w:val="both"/>
      </w:pPr>
      <w:r w:rsidRPr="00766AD7">
        <w:rPr>
          <w:b/>
        </w:rPr>
        <w:t xml:space="preserve">06.05.2014 г. </w:t>
      </w:r>
      <w:r w:rsidRPr="00766AD7">
        <w:rPr>
          <w:b/>
          <w:bCs/>
        </w:rPr>
        <w:t xml:space="preserve"> – </w:t>
      </w:r>
      <w:r w:rsidRPr="00766AD7">
        <w:rPr>
          <w:b/>
        </w:rPr>
        <w:t xml:space="preserve">МУП «Сургутские районные электрические сети» МО Сургутский район </w:t>
      </w:r>
      <w:r w:rsidRPr="00766AD7">
        <w:t>(ХМАО-Югра)</w:t>
      </w:r>
    </w:p>
    <w:p w:rsidR="00F43DCA" w:rsidRPr="00766AD7" w:rsidRDefault="00F43DCA" w:rsidP="00695EC8">
      <w:pPr>
        <w:ind w:firstLine="709"/>
        <w:jc w:val="both"/>
      </w:pPr>
    </w:p>
    <w:p w:rsidR="00616D2E" w:rsidRPr="00766AD7" w:rsidRDefault="00616D2E" w:rsidP="00695EC8">
      <w:pPr>
        <w:ind w:firstLine="709"/>
        <w:jc w:val="both"/>
      </w:pPr>
      <w:r w:rsidRPr="00766AD7">
        <w:t xml:space="preserve">06.05.2014 старший мастер Белоярского РЭС Касимов М.Д. получил </w:t>
      </w:r>
      <w:r w:rsidRPr="00766AD7">
        <w:br/>
        <w:t xml:space="preserve">задание на подключение от трансформатора №2 (далее по тексту Т-2) кабель 6кВ в ячейке №4 трансформаторной подстанции ТП-38. Для выполнения работы по наряд-допуску №70 от 06.05.2014 электромонтеры оперативно-выездной бригады (далее ОВБ) Белоярского РЭС Жиров Д.В. и Шрейдер В.Р. подготовили рабочее место в ТП-38, РУ-6кВ, ячейке №4. В 09-20 </w:t>
      </w:r>
      <w:r w:rsidRPr="00766AD7">
        <w:br/>
        <w:t xml:space="preserve">электромонтеры ОВБ Жиров Д.В. и Шрейдер В.Р. провели целевой инструктаж и допустили бригаду в составе 3-х человек к работе по монтажу муфты КЛ-6кВ в ячейке №4 - старший мастер Белоярского РЭС Касимов М.Д., электромонтер по обслуживанию подстанций </w:t>
      </w:r>
      <w:r w:rsidR="00AE657A">
        <w:br/>
      </w:r>
      <w:r w:rsidRPr="00766AD7">
        <w:t>Белоярского РЭС Хасипов А.</w:t>
      </w:r>
      <w:r w:rsidR="00FC165E" w:rsidRPr="00766AD7">
        <w:t xml:space="preserve"> </w:t>
      </w:r>
      <w:r w:rsidRPr="00766AD7">
        <w:t>А. и электромонтер</w:t>
      </w:r>
      <w:r w:rsidR="00467024" w:rsidRPr="00766AD7">
        <w:t xml:space="preserve"> </w:t>
      </w:r>
      <w:r w:rsidRPr="00766AD7">
        <w:t>по испытаниям и измерениям службы РЗАиИ    Калимуллин Р.Р.</w:t>
      </w:r>
      <w:r w:rsidR="00AE657A">
        <w:t xml:space="preserve"> </w:t>
      </w:r>
      <w:r w:rsidRPr="00766AD7">
        <w:t xml:space="preserve">Производителем работ по наряду - допуску был назначен Касимов М.Д. После окончания работ, определённых нарядом – допуском, электромонтер Хасипов А.А. собирал рабочие инструменты возле ячейки №2, а Касимов М.Д. </w:t>
      </w:r>
      <w:r w:rsidRPr="00766AD7">
        <w:br/>
        <w:t xml:space="preserve">находился справа от него. Электромонтер Калимуллин Р.Р стоял возле дверей выхода. Что делал Касимов М.Д. никто не видел. Оперативная бригада </w:t>
      </w:r>
      <w:r w:rsidRPr="00766AD7">
        <w:br/>
        <w:t xml:space="preserve">находилась возле ТП-38 в оперативной машине. В 10-10 Хасипов А.А. и </w:t>
      </w:r>
      <w:r w:rsidRPr="00766AD7">
        <w:br/>
        <w:t xml:space="preserve">Калимуллин Р.Р. услышали треск, гул и жужжание. Хасипов А.А. повернул </w:t>
      </w:r>
      <w:r w:rsidRPr="00766AD7">
        <w:br/>
        <w:t xml:space="preserve">голову и увидел, что Касимов М.Д. стоит напротив ячейки №4 с вытянутой правой рукой вверх. После снятия напряжения Касимов М.Д. упал на пол. </w:t>
      </w:r>
      <w:r w:rsidRPr="00766AD7">
        <w:br/>
        <w:t xml:space="preserve">Прибывший врач «скорой помощи»  констатировал смерть Касимова М.Д., </w:t>
      </w:r>
      <w:r w:rsidRPr="00766AD7">
        <w:br/>
        <w:t>который попал под напряжение 6 кВ.</w:t>
      </w:r>
    </w:p>
    <w:p w:rsidR="00616D2E" w:rsidRPr="00766AD7" w:rsidRDefault="00616D2E" w:rsidP="00695EC8">
      <w:pPr>
        <w:jc w:val="both"/>
      </w:pPr>
      <w:r w:rsidRPr="00766AD7">
        <w:t xml:space="preserve">       Причины:</w:t>
      </w:r>
    </w:p>
    <w:p w:rsidR="00467024" w:rsidRPr="00766AD7" w:rsidRDefault="00467024" w:rsidP="00695EC8">
      <w:pPr>
        <w:jc w:val="both"/>
      </w:pPr>
      <w:r w:rsidRPr="00766AD7">
        <w:t>1</w:t>
      </w:r>
      <w:r w:rsidR="00F43DCA" w:rsidRPr="00766AD7">
        <w:t>.</w:t>
      </w:r>
      <w:r w:rsidRPr="00766AD7">
        <w:t xml:space="preserve"> Неудовлетворительная организация работ: </w:t>
      </w:r>
    </w:p>
    <w:p w:rsidR="00467024" w:rsidRPr="00766AD7" w:rsidRDefault="00467024" w:rsidP="00695EC8">
      <w:pPr>
        <w:jc w:val="both"/>
      </w:pPr>
      <w:r w:rsidRPr="00766AD7">
        <w:t xml:space="preserve">- не обеспечена, в должном объеме работа с персоналом в МУП «Сургутские районные </w:t>
      </w:r>
      <w:r w:rsidR="00AE657A">
        <w:br/>
      </w:r>
      <w:r w:rsidRPr="00766AD7">
        <w:t>электрические сети» МО Сургутский район;</w:t>
      </w:r>
    </w:p>
    <w:p w:rsidR="00467024" w:rsidRPr="00766AD7" w:rsidRDefault="00467024" w:rsidP="00695EC8">
      <w:pPr>
        <w:jc w:val="both"/>
      </w:pPr>
      <w:r w:rsidRPr="00766AD7">
        <w:t>- не достаточно обеспечена безопасная эксплуатация оборудования</w:t>
      </w:r>
      <w:r w:rsidR="00AE657A">
        <w:t xml:space="preserve"> </w:t>
      </w:r>
      <w:r w:rsidRPr="00766AD7">
        <w:t xml:space="preserve">электроустановок </w:t>
      </w:r>
      <w:r w:rsidR="00AE657A">
        <w:br/>
      </w:r>
      <w:r w:rsidRPr="00766AD7">
        <w:t>положениями, инструкциями и другими нормативно-техническими документами;</w:t>
      </w:r>
    </w:p>
    <w:p w:rsidR="00467024" w:rsidRPr="00766AD7" w:rsidRDefault="00467024" w:rsidP="00695EC8">
      <w:pPr>
        <w:jc w:val="both"/>
      </w:pPr>
      <w:r w:rsidRPr="00766AD7">
        <w:t xml:space="preserve">- не обеспечен, в необходимом объеме, для безопасного выполнения работ в </w:t>
      </w:r>
      <w:r w:rsidR="00AE657A">
        <w:br/>
      </w:r>
      <w:r w:rsidRPr="00766AD7">
        <w:t>электроустановках, контроль за соблюдением работниками МУП «СРЭС» МО СР правил, требований инструкций по охране труда;</w:t>
      </w:r>
    </w:p>
    <w:p w:rsidR="00467024" w:rsidRPr="00766AD7" w:rsidRDefault="00467024" w:rsidP="00695EC8">
      <w:pPr>
        <w:jc w:val="both"/>
      </w:pPr>
      <w:r w:rsidRPr="00766AD7">
        <w:t>2.  Выдавший наряд-допуск от 06.05.2014 № 70:</w:t>
      </w:r>
    </w:p>
    <w:p w:rsidR="00467024" w:rsidRPr="00766AD7" w:rsidRDefault="00467024" w:rsidP="00695EC8">
      <w:pPr>
        <w:jc w:val="both"/>
      </w:pPr>
      <w:r w:rsidRPr="00766AD7">
        <w:t xml:space="preserve">- не определил, в полном объеме, возможность безопасного выполнения </w:t>
      </w:r>
      <w:r w:rsidRPr="00766AD7">
        <w:br/>
        <w:t xml:space="preserve">работы, не указал в наряде-допуске правильные и достаточные меры </w:t>
      </w:r>
      <w:r w:rsidRPr="00766AD7">
        <w:br/>
        <w:t>безопасности;</w:t>
      </w:r>
    </w:p>
    <w:p w:rsidR="00467024" w:rsidRPr="00766AD7" w:rsidRDefault="00467024" w:rsidP="00695EC8">
      <w:pPr>
        <w:jc w:val="both"/>
      </w:pPr>
      <w:r w:rsidRPr="00766AD7">
        <w:t xml:space="preserve">- не предусмотрел отключение не ограждённых токоведущих частей (шин 6кВ в ячейке № 4, РУ 6 кВ, ТП-38), к которым возможно случайное приближение </w:t>
      </w:r>
      <w:r w:rsidRPr="00766AD7">
        <w:br/>
        <w:t>людей на расстояние менее допустимого;</w:t>
      </w:r>
    </w:p>
    <w:p w:rsidR="00467024" w:rsidRPr="00766AD7" w:rsidRDefault="00467024" w:rsidP="00695EC8">
      <w:pPr>
        <w:jc w:val="both"/>
      </w:pPr>
      <w:r w:rsidRPr="00766AD7">
        <w:lastRenderedPageBreak/>
        <w:t>3</w:t>
      </w:r>
      <w:r w:rsidR="00F43DCA" w:rsidRPr="00766AD7">
        <w:t>.</w:t>
      </w:r>
      <w:r w:rsidRPr="00766AD7">
        <w:t xml:space="preserve"> Допускающий по наряду-допуску от 06.05.2014 № 70:</w:t>
      </w:r>
    </w:p>
    <w:p w:rsidR="00467024" w:rsidRPr="00766AD7" w:rsidRDefault="00467024" w:rsidP="00695EC8">
      <w:pPr>
        <w:jc w:val="both"/>
      </w:pPr>
      <w:r w:rsidRPr="00766AD7">
        <w:t xml:space="preserve">- не допустил сомнений в достаточности мер безопасности, указанных в наряде-допуске в части возможности случайного приближения людей на расстояние, менее допустимого к </w:t>
      </w:r>
      <w:r w:rsidR="00D35D31">
        <w:br/>
      </w:r>
      <w:r w:rsidRPr="00766AD7">
        <w:t xml:space="preserve">токоведущим частям, оставшимся под напряжением (шины 6 кВ в ячейке № 4, РУ 6 кВ, </w:t>
      </w:r>
      <w:r w:rsidR="00D35D31">
        <w:br/>
      </w:r>
      <w:r w:rsidRPr="00766AD7">
        <w:t xml:space="preserve">ТП-38) и возможности поражения их электрическим током;  </w:t>
      </w:r>
    </w:p>
    <w:p w:rsidR="00467024" w:rsidRPr="00766AD7" w:rsidRDefault="00467024" w:rsidP="00695EC8">
      <w:pPr>
        <w:jc w:val="both"/>
      </w:pPr>
      <w:r w:rsidRPr="00766AD7">
        <w:t xml:space="preserve">- не прекратил подготовку рабочего места по наряду-допуску, в связи с </w:t>
      </w:r>
      <w:r w:rsidRPr="00766AD7">
        <w:br/>
        <w:t>возможностью приближения людей к токоведущим частям (шины 6 кВ в ячейке №4, РУ 6 кВ, ТП-38) оставшимся под напряжением и возможностью</w:t>
      </w:r>
      <w:r w:rsidR="00640D00">
        <w:t xml:space="preserve"> </w:t>
      </w:r>
      <w:r w:rsidRPr="00766AD7">
        <w:t>поражения их эл. током;</w:t>
      </w:r>
    </w:p>
    <w:p w:rsidR="00467024" w:rsidRPr="00766AD7" w:rsidRDefault="00467024" w:rsidP="00695EC8">
      <w:pPr>
        <w:jc w:val="both"/>
      </w:pPr>
      <w:r w:rsidRPr="00766AD7">
        <w:t>4</w:t>
      </w:r>
      <w:r w:rsidR="00F43DCA" w:rsidRPr="00766AD7">
        <w:t>.</w:t>
      </w:r>
      <w:r w:rsidRPr="00766AD7">
        <w:t xml:space="preserve"> Производитель работ по наряду-допуску от 06.05.2014 № 70 допустил </w:t>
      </w:r>
      <w:r w:rsidRPr="00766AD7">
        <w:br/>
        <w:t xml:space="preserve">самовольное проведение работ, а также расширение объема задания, </w:t>
      </w:r>
    </w:p>
    <w:p w:rsidR="00467024" w:rsidRPr="00766AD7" w:rsidRDefault="00467024" w:rsidP="00695EC8">
      <w:pPr>
        <w:jc w:val="both"/>
      </w:pPr>
      <w:r w:rsidRPr="00766AD7">
        <w:t xml:space="preserve">определенного нарядом-допуском – выполнялась очистка тягового изолятора выключателя нагрузки в ячейке № 4, РУ 6 кВ, ТП-38 от пыли (на ладонной </w:t>
      </w:r>
      <w:r w:rsidRPr="00766AD7">
        <w:br/>
        <w:t xml:space="preserve">части перчатки остались следы пыли). </w:t>
      </w:r>
    </w:p>
    <w:p w:rsidR="00467024" w:rsidRPr="00766AD7" w:rsidRDefault="00467024" w:rsidP="00695EC8">
      <w:pPr>
        <w:jc w:val="both"/>
      </w:pPr>
    </w:p>
    <w:p w:rsidR="00467024" w:rsidRPr="00766AD7" w:rsidRDefault="00BF4DF1" w:rsidP="00695EC8">
      <w:pPr>
        <w:ind w:firstLine="709"/>
        <w:jc w:val="both"/>
      </w:pPr>
      <w:r w:rsidRPr="00766AD7">
        <w:rPr>
          <w:b/>
        </w:rPr>
        <w:t>12</w:t>
      </w:r>
      <w:r w:rsidR="00467024" w:rsidRPr="00766AD7">
        <w:rPr>
          <w:b/>
        </w:rPr>
        <w:t xml:space="preserve">.05.2014 г. </w:t>
      </w:r>
      <w:r w:rsidR="00467024" w:rsidRPr="00766AD7">
        <w:rPr>
          <w:b/>
          <w:bCs/>
        </w:rPr>
        <w:t xml:space="preserve"> – </w:t>
      </w:r>
      <w:r w:rsidR="00F43DCA" w:rsidRPr="00766AD7">
        <w:rPr>
          <w:b/>
        </w:rPr>
        <w:t>Филиал ОАО «Тюменьэнерго» Тюменс</w:t>
      </w:r>
      <w:r w:rsidR="00467024" w:rsidRPr="00766AD7">
        <w:rPr>
          <w:b/>
        </w:rPr>
        <w:t xml:space="preserve">кие </w:t>
      </w:r>
      <w:r w:rsidR="00023E3F" w:rsidRPr="00766AD7">
        <w:rPr>
          <w:b/>
        </w:rPr>
        <w:br/>
      </w:r>
      <w:r w:rsidR="00F43DCA" w:rsidRPr="00766AD7">
        <w:rPr>
          <w:b/>
        </w:rPr>
        <w:t>распределитель</w:t>
      </w:r>
      <w:r w:rsidR="00467024" w:rsidRPr="00766AD7">
        <w:rPr>
          <w:b/>
        </w:rPr>
        <w:t xml:space="preserve">ные </w:t>
      </w:r>
      <w:r w:rsidR="00F43DCA" w:rsidRPr="00766AD7">
        <w:rPr>
          <w:b/>
        </w:rPr>
        <w:t xml:space="preserve">сети» </w:t>
      </w:r>
      <w:r w:rsidR="00467024" w:rsidRPr="00766AD7">
        <w:rPr>
          <w:b/>
        </w:rPr>
        <w:t>О</w:t>
      </w:r>
      <w:r w:rsidR="00F43DCA" w:rsidRPr="00766AD7">
        <w:rPr>
          <w:b/>
        </w:rPr>
        <w:t>АО</w:t>
      </w:r>
      <w:r w:rsidR="00467024" w:rsidRPr="00766AD7">
        <w:rPr>
          <w:b/>
        </w:rPr>
        <w:t xml:space="preserve"> </w:t>
      </w:r>
      <w:r w:rsidR="00F43DCA" w:rsidRPr="00766AD7">
        <w:rPr>
          <w:b/>
        </w:rPr>
        <w:t>«Россети»</w:t>
      </w:r>
      <w:r w:rsidR="00467024" w:rsidRPr="00766AD7">
        <w:rPr>
          <w:b/>
        </w:rPr>
        <w:t xml:space="preserve"> </w:t>
      </w:r>
      <w:r w:rsidR="00467024" w:rsidRPr="00766AD7">
        <w:t>(</w:t>
      </w:r>
      <w:r w:rsidR="00F43DCA" w:rsidRPr="00766AD7">
        <w:t>Тюменская область</w:t>
      </w:r>
      <w:r w:rsidR="00467024" w:rsidRPr="00766AD7">
        <w:t>)</w:t>
      </w:r>
    </w:p>
    <w:p w:rsidR="00F43DCA" w:rsidRPr="00766AD7" w:rsidRDefault="00F43DCA" w:rsidP="00695EC8">
      <w:pPr>
        <w:ind w:firstLine="709"/>
        <w:jc w:val="both"/>
      </w:pPr>
    </w:p>
    <w:p w:rsidR="00CC7397" w:rsidRPr="00766AD7" w:rsidRDefault="00CC7397" w:rsidP="00695EC8">
      <w:pPr>
        <w:ind w:firstLine="709"/>
        <w:jc w:val="both"/>
      </w:pPr>
      <w:r w:rsidRPr="00766AD7">
        <w:t>12.05.2014 зам. главного инженера Тюменского ТПО Муравьевым В.П. было принято решение о проведении аварийно-восстановительных работ (далее АВР) на ПС «Червишево» по замене поврежденных проходных изоляторов ячейки № 7 «Сибирь ТП-2» и ячейки № 9 «Б.Тараскуль». Начальник Тюменского РЭС Столяров Д.</w:t>
      </w:r>
      <w:r w:rsidR="002E41C4" w:rsidRPr="00766AD7">
        <w:t xml:space="preserve"> </w:t>
      </w:r>
      <w:r w:rsidRPr="00766AD7">
        <w:t>Н.</w:t>
      </w:r>
      <w:r w:rsidR="002E41C4" w:rsidRPr="00766AD7">
        <w:t xml:space="preserve"> </w:t>
      </w:r>
      <w:r w:rsidRPr="00766AD7">
        <w:t xml:space="preserve"> и главный инженер Тюменского РЭС Ибрагимов Д.М. поручили начальнику группы ПС №2 Тюменского РЭС </w:t>
      </w:r>
      <w:r w:rsidRPr="00766AD7">
        <w:br/>
        <w:t xml:space="preserve">Носыреву Д.А. организацию проведения АВР и сбор ремонтной бригады. В </w:t>
      </w:r>
      <w:r w:rsidRPr="00766AD7">
        <w:br/>
        <w:t xml:space="preserve">20-30 бригада в составе: мастера группы ПС №2 Тюменского РЭС Алферова С.А. и </w:t>
      </w:r>
      <w:r w:rsidR="00D35D31">
        <w:br/>
      </w:r>
      <w:r w:rsidRPr="00766AD7">
        <w:t xml:space="preserve">электрослесарей группы ПС №2 РЭС Жигулина П.А. и Киселева В.С. прибыла на ПС </w:t>
      </w:r>
      <w:r w:rsidR="00D35D31">
        <w:br/>
      </w:r>
      <w:r w:rsidRPr="00766AD7">
        <w:t xml:space="preserve">«Червишево». Бригада, ожидая прибытие автомобиля оперативно-выездной бригады (ОВБ), находилась в комнате дежурного электромонтера (ДЭМ) ПС «Червишево», где мастер </w:t>
      </w:r>
      <w:r w:rsidR="00D35D31">
        <w:br/>
      </w:r>
      <w:r w:rsidRPr="00766AD7">
        <w:t xml:space="preserve">Алферов С.А. начал оформлять наряд-допуск. В 21-05 по прибытию автомобиля ОВБ </w:t>
      </w:r>
      <w:r w:rsidR="00D35D31">
        <w:br/>
      </w:r>
      <w:r w:rsidRPr="00766AD7">
        <w:t xml:space="preserve">Тюменского РЭС, загруженного инструментом и запасными частями, Алферов С.А., </w:t>
      </w:r>
      <w:r w:rsidRPr="00766AD7">
        <w:br/>
        <w:t xml:space="preserve">Жигулин П.А. и Киселев В.С., с разрешения ДЭМ ПС Кузовковой Т.А., взяли переносную стеклопластиковую лестницу из оперативного пункта управления (ОПУ) и перенесли к КРУН-10. В 21-24 мастер Алферов С.А. взял лестницу, приставил ее к КРУН-10 кВ в районе ячейки № 7 «Сибирь ТП-2», со смещением в сторону ячейки № 5 «Червишево-1», </w:t>
      </w:r>
      <w:r w:rsidR="00D35D31">
        <w:br/>
      </w:r>
      <w:r w:rsidRPr="00766AD7">
        <w:t xml:space="preserve">находящейся под рабочим напряжением, предположительно, поднялся на нее для проверки соответствия привезенных проходных изоляторов установленным. Приблизившись на </w:t>
      </w:r>
      <w:r w:rsidR="002E41C4" w:rsidRPr="00766AD7">
        <w:br/>
      </w:r>
      <w:r w:rsidRPr="00766AD7">
        <w:t xml:space="preserve">недопустимое расстояние до проходного изолятора 10 кВ ф. «С» на крыше КРУН-10 КВ ячейки №5 «Червишево-1», находящегося под рабочим напряжением, был поражен </w:t>
      </w:r>
      <w:r w:rsidR="00D35D31">
        <w:br/>
      </w:r>
      <w:r w:rsidRPr="00766AD7">
        <w:t xml:space="preserve">электрическим током. 22-02, прибывшая скорая помощь, констатировала смерть </w:t>
      </w:r>
      <w:r w:rsidR="00D35D31">
        <w:br/>
      </w:r>
      <w:r w:rsidRPr="00766AD7">
        <w:t>пострадавшего.</w:t>
      </w:r>
    </w:p>
    <w:p w:rsidR="002E41C4" w:rsidRPr="00766AD7" w:rsidRDefault="002E41C4" w:rsidP="00695EC8">
      <w:pPr>
        <w:ind w:firstLine="708"/>
        <w:jc w:val="both"/>
      </w:pPr>
      <w:r w:rsidRPr="00766AD7">
        <w:t>Причины:</w:t>
      </w:r>
    </w:p>
    <w:p w:rsidR="002E41C4" w:rsidRPr="00766AD7" w:rsidRDefault="002E41C4" w:rsidP="00695EC8">
      <w:pPr>
        <w:jc w:val="both"/>
      </w:pPr>
      <w:r w:rsidRPr="00766AD7">
        <w:t>1</w:t>
      </w:r>
      <w:r w:rsidR="00CD576A" w:rsidRPr="00766AD7">
        <w:t>.</w:t>
      </w:r>
      <w:r w:rsidRPr="00766AD7">
        <w:t xml:space="preserve"> Неудовлетворительная организации производства аварийно-восстановительных работ с наличием токоведущих частей, находящихся под напряжением;</w:t>
      </w:r>
    </w:p>
    <w:p w:rsidR="002E41C4" w:rsidRPr="00766AD7" w:rsidRDefault="002E41C4" w:rsidP="00695EC8">
      <w:pPr>
        <w:jc w:val="both"/>
      </w:pPr>
      <w:r w:rsidRPr="00766AD7">
        <w:t xml:space="preserve">2. Отсутствие контроля со стороны должностных лиц (руководящего состава Тюменского ТПО «ТРС» филиал ОАО «Тюменьэнерго») за выполнением работы работниками на </w:t>
      </w:r>
      <w:r w:rsidR="00D35D31">
        <w:br/>
      </w:r>
      <w:r w:rsidRPr="00766AD7">
        <w:t>участке работ;</w:t>
      </w:r>
    </w:p>
    <w:p w:rsidR="002E41C4" w:rsidRPr="00766AD7" w:rsidRDefault="002E41C4" w:rsidP="00695EC8">
      <w:pPr>
        <w:jc w:val="both"/>
      </w:pPr>
      <w:r w:rsidRPr="00766AD7">
        <w:t>3</w:t>
      </w:r>
      <w:r w:rsidR="00CD576A" w:rsidRPr="00766AD7">
        <w:t>.</w:t>
      </w:r>
      <w:r w:rsidRPr="00766AD7">
        <w:t xml:space="preserve"> Не выполнение организационных мероприятий, обеспечивающих</w:t>
      </w:r>
      <w:r w:rsidR="00260555">
        <w:t xml:space="preserve"> </w:t>
      </w:r>
      <w:r w:rsidRPr="00766AD7">
        <w:t xml:space="preserve">безопасное выполнение работ; </w:t>
      </w:r>
    </w:p>
    <w:p w:rsidR="002E41C4" w:rsidRPr="00766AD7" w:rsidRDefault="002E41C4" w:rsidP="00695EC8">
      <w:pPr>
        <w:jc w:val="both"/>
      </w:pPr>
      <w:r w:rsidRPr="00766AD7">
        <w:t>4</w:t>
      </w:r>
      <w:r w:rsidR="00CD576A" w:rsidRPr="00766AD7">
        <w:t>.</w:t>
      </w:r>
      <w:r w:rsidRPr="00766AD7">
        <w:t xml:space="preserve"> Нарушение производственной дисциплины со стороны электротехнического персонала (членов бригады, в том числе пострадавшим), выразившегося в несообщении   работником вышестоящему руководителю обо всех замеченных им нарушений Правил в выполнении предстоящей работы;</w:t>
      </w:r>
    </w:p>
    <w:p w:rsidR="002E41C4" w:rsidRPr="00766AD7" w:rsidRDefault="002E41C4" w:rsidP="00695EC8">
      <w:pPr>
        <w:jc w:val="both"/>
      </w:pPr>
      <w:r w:rsidRPr="00766AD7">
        <w:lastRenderedPageBreak/>
        <w:t>5</w:t>
      </w:r>
      <w:r w:rsidR="00CD576A" w:rsidRPr="00766AD7">
        <w:t>.</w:t>
      </w:r>
      <w:r w:rsidRPr="00766AD7">
        <w:t xml:space="preserve"> Допуск к выполнению работ по выгрузке оборудования на территории </w:t>
      </w:r>
      <w:r w:rsidRPr="00766AD7">
        <w:br/>
        <w:t>ОРУ-110 кВ без оформления распоряжения;</w:t>
      </w:r>
    </w:p>
    <w:p w:rsidR="002E41C4" w:rsidRPr="00766AD7" w:rsidRDefault="002E41C4" w:rsidP="00695EC8">
      <w:pPr>
        <w:jc w:val="both"/>
      </w:pPr>
      <w:r w:rsidRPr="00766AD7">
        <w:t>6</w:t>
      </w:r>
      <w:r w:rsidR="00CD576A" w:rsidRPr="00766AD7">
        <w:t>.</w:t>
      </w:r>
      <w:r w:rsidRPr="00766AD7">
        <w:t xml:space="preserve"> Выполнение работ по разгрузке автомобиля и переносу материалов, </w:t>
      </w:r>
      <w:r w:rsidRPr="00766AD7">
        <w:br/>
        <w:t xml:space="preserve">инструмента и приспособлений к предполагаемому месту работы без </w:t>
      </w:r>
      <w:r w:rsidRPr="00766AD7">
        <w:br/>
        <w:t>выполнения организационных и технических мероприятий без оформления распоряжения;</w:t>
      </w:r>
    </w:p>
    <w:p w:rsidR="002E41C4" w:rsidRPr="00766AD7" w:rsidRDefault="002E41C4" w:rsidP="00695EC8">
      <w:pPr>
        <w:jc w:val="both"/>
      </w:pPr>
      <w:r w:rsidRPr="00766AD7">
        <w:t>7</w:t>
      </w:r>
      <w:r w:rsidR="00CD576A" w:rsidRPr="00766AD7">
        <w:t>.</w:t>
      </w:r>
      <w:r w:rsidRPr="00766AD7">
        <w:t xml:space="preserve"> Допуск к самостоятельной работе пострадавшего Алферова С.А., в связи </w:t>
      </w:r>
      <w:r w:rsidR="00097253" w:rsidRPr="00766AD7">
        <w:br/>
      </w:r>
      <w:r w:rsidR="00640D00">
        <w:t xml:space="preserve">с </w:t>
      </w:r>
      <w:r w:rsidRPr="00766AD7">
        <w:t>низкой</w:t>
      </w:r>
      <w:r w:rsidR="00097253" w:rsidRPr="00766AD7">
        <w:t xml:space="preserve"> </w:t>
      </w:r>
      <w:r w:rsidRPr="00766AD7">
        <w:t>квалификаци</w:t>
      </w:r>
      <w:r w:rsidR="00CD576A" w:rsidRPr="00766AD7">
        <w:t>ей</w:t>
      </w:r>
      <w:r w:rsidRPr="00766AD7">
        <w:t xml:space="preserve">, в виду отсутствия подготовки по новой должности, а также </w:t>
      </w:r>
      <w:r w:rsidR="00D35D31">
        <w:br/>
      </w:r>
      <w:r w:rsidRPr="00766AD7">
        <w:t xml:space="preserve">некачественной стажировки по виду выполняемой работы (программа подготовки по новой должности отсутствует, утвержденная программа стажировки мастера Алферова С.А. </w:t>
      </w:r>
      <w:r w:rsidR="00D35D31">
        <w:br/>
      </w:r>
      <w:r w:rsidRPr="00766AD7">
        <w:t xml:space="preserve">предусматривает только перечень вопросов, документов, подлежащих изучению и не </w:t>
      </w:r>
      <w:r w:rsidR="00D35D31">
        <w:br/>
      </w:r>
      <w:r w:rsidRPr="00766AD7">
        <w:t xml:space="preserve">определяет порядок приобретения навыков, которые должен усвоить работник, проходящий </w:t>
      </w:r>
      <w:r w:rsidR="00097253" w:rsidRPr="00766AD7">
        <w:br/>
      </w:r>
      <w:r w:rsidRPr="00766AD7">
        <w:t>подготовку);</w:t>
      </w:r>
    </w:p>
    <w:p w:rsidR="002E41C4" w:rsidRPr="00766AD7" w:rsidRDefault="002E41C4" w:rsidP="00695EC8">
      <w:pPr>
        <w:jc w:val="both"/>
      </w:pPr>
      <w:r w:rsidRPr="00766AD7">
        <w:t>8</w:t>
      </w:r>
      <w:r w:rsidR="00CD576A" w:rsidRPr="00766AD7">
        <w:t>.</w:t>
      </w:r>
      <w:r w:rsidRPr="00766AD7">
        <w:t xml:space="preserve"> Личная неосторожность пострадавшего Алферова С.А. при</w:t>
      </w:r>
      <w:r w:rsidR="00097253" w:rsidRPr="00766AD7">
        <w:t xml:space="preserve"> п</w:t>
      </w:r>
      <w:r w:rsidR="00640D00">
        <w:t xml:space="preserve">роизводстве </w:t>
      </w:r>
      <w:r w:rsidRPr="00766AD7">
        <w:t>аварийно-восстановительных работ с наличием токоведущих частей,</w:t>
      </w:r>
      <w:r w:rsidR="00D86DDD">
        <w:t xml:space="preserve"> </w:t>
      </w:r>
      <w:r w:rsidRPr="00766AD7">
        <w:t>находящихся под напряжением.</w:t>
      </w:r>
    </w:p>
    <w:p w:rsidR="00097253" w:rsidRPr="00766AD7" w:rsidRDefault="00097253" w:rsidP="00695EC8">
      <w:pPr>
        <w:jc w:val="both"/>
      </w:pPr>
    </w:p>
    <w:p w:rsidR="00097253" w:rsidRPr="00766AD7" w:rsidRDefault="00097253" w:rsidP="00695EC8">
      <w:pPr>
        <w:jc w:val="both"/>
      </w:pPr>
      <w:r w:rsidRPr="00766AD7">
        <w:tab/>
      </w:r>
      <w:r w:rsidRPr="00766AD7">
        <w:rPr>
          <w:b/>
        </w:rPr>
        <w:t xml:space="preserve">03.06.2014 ЗАО «НПЦ «Сибнефтегаздиагностика» </w:t>
      </w:r>
      <w:r w:rsidRPr="00766AD7">
        <w:t>(ЯНАО)</w:t>
      </w:r>
    </w:p>
    <w:p w:rsidR="00D35D31" w:rsidRDefault="00097253" w:rsidP="00CD576A">
      <w:pPr>
        <w:jc w:val="both"/>
      </w:pPr>
      <w:r w:rsidRPr="00766AD7">
        <w:tab/>
      </w:r>
    </w:p>
    <w:p w:rsidR="007364A2" w:rsidRPr="00766AD7" w:rsidRDefault="00CD576A" w:rsidP="00D35D31">
      <w:pPr>
        <w:ind w:firstLine="708"/>
        <w:jc w:val="both"/>
        <w:rPr>
          <w:noProof/>
        </w:rPr>
      </w:pPr>
      <w:r w:rsidRPr="00766AD7">
        <w:rPr>
          <w:noProof/>
        </w:rPr>
        <w:t>03.06.2014</w:t>
      </w:r>
      <w:r w:rsidR="007364A2" w:rsidRPr="00766AD7">
        <w:rPr>
          <w:noProof/>
        </w:rPr>
        <w:t xml:space="preserve"> г.</w:t>
      </w:r>
      <w:r w:rsidRPr="00766AD7">
        <w:rPr>
          <w:noProof/>
        </w:rPr>
        <w:t xml:space="preserve">  «Заказчиком» - Губкинским ГПЗ (ответственным за проведения газоопасных работ Казаковым  С.Ю.)  оформлен  наряд – допуск на проведение газоопасных работ № 221 для проведения внутреннего осмотра емкости Е-603/1 работниками сторонней организации   «НПЦ «Сибнефтегаздиагностика» Хафизовым Д.А., Петроченко Д.В. В 13-10 ответственный за проведения газоопасных работ Казаков С.Ю., со стороны «Заказчика», провел инструктаж Хафизову Д.А., Петроченко Д.В. им были  выданы СИЗОД (противогаз ПШ-1, страховочный пояс, сигнально-спасательная веревка). Перед началом работ в 15-23 Казаков С.Ю. провел анализ воздушной среды внутри емкости Е-603/1 (углеводороды отсутствовали, содержание кислорода более 20%). Для внутреннего осмотра сосуда Хафизов Д.А., старший группы и руководитель  по должности от «исполнителей»,  проник через предусмотренный конструкцией сосуда люк-лаз диаметром 450 мм. в присутствии ответственного за проведение газоопасных работ механика УПГ Казакова С.Ю и второго члена бригады со стороны «Исполнителя» Петроченко Д.В. При работе в аппарате Хафизов Д.А. , не предупредив ответственного за проведение газоопасных работ Казакова С.Ю., снял с головы защитную каску, сославшись жестом страхующему Петроченко Д.В., что каска мешает  использованию  маски шлангового противогаза. Примерно через 10-15 минут нахождения пострадавшего в сосуде и проведения  необходимых контрольно-диагностических измерений и осмотра  нижней части сосуда (наиболее подверженной общей коррозии и согласованной для контроля «Заказчиком»), пострадавший стоя у люк-лаза, снял маску шлангового противогаза, страховочную веревку, передал его страхующему из люка-лаза с намерением выхода из сосуда, однако затем, осветив фонарем верхнюю часть сосуда, предупредил в люк - лаз «страхующего», но не предупредив ответственного за проведение работ Казакова С.Ю.  о незапланированных  работах  (подъем по стационарной лестнице)   начал подниматься наверх по установленной стационарной лестнице, изготовленной из металлического уголка и круглой стали. Прямая видимость между ответственным за проведение газоопасных работ Казаковым С.Ю. и Хафизовым Д.А. отсутствовала. Через некоторое время «страхующий» зафиксировал падение пострадавшего по глухому удару. </w:t>
      </w:r>
    </w:p>
    <w:p w:rsidR="007364A2" w:rsidRPr="00766AD7" w:rsidRDefault="00CD576A" w:rsidP="007364A2">
      <w:pPr>
        <w:jc w:val="both"/>
        <w:rPr>
          <w:noProof/>
        </w:rPr>
      </w:pPr>
      <w:r w:rsidRPr="00766AD7">
        <w:rPr>
          <w:noProof/>
        </w:rPr>
        <w:t xml:space="preserve">  </w:t>
      </w:r>
      <w:r w:rsidR="007364A2" w:rsidRPr="00766AD7">
        <w:rPr>
          <w:noProof/>
        </w:rPr>
        <w:tab/>
        <w:t>Причины:</w:t>
      </w:r>
    </w:p>
    <w:p w:rsidR="007364A2" w:rsidRPr="00766AD7" w:rsidRDefault="007364A2" w:rsidP="007364A2">
      <w:pPr>
        <w:jc w:val="both"/>
      </w:pPr>
      <w:r w:rsidRPr="00766AD7">
        <w:t>1. Технические прич</w:t>
      </w:r>
      <w:r w:rsidRPr="00766AD7">
        <w:t>и</w:t>
      </w:r>
      <w:r w:rsidRPr="00766AD7">
        <w:t>ны</w:t>
      </w:r>
      <w:r w:rsidR="0030134F" w:rsidRPr="00766AD7">
        <w:t xml:space="preserve"> отсутствуют</w:t>
      </w:r>
      <w:r w:rsidRPr="00766AD7">
        <w:t>.</w:t>
      </w:r>
    </w:p>
    <w:p w:rsidR="007364A2" w:rsidRPr="00766AD7" w:rsidRDefault="007364A2" w:rsidP="007364A2">
      <w:pPr>
        <w:jc w:val="both"/>
      </w:pPr>
      <w:r w:rsidRPr="00766AD7">
        <w:t>2. Организационные пр</w:t>
      </w:r>
      <w:r w:rsidRPr="00766AD7">
        <w:t>и</w:t>
      </w:r>
      <w:r w:rsidRPr="00766AD7">
        <w:t>чины:</w:t>
      </w:r>
    </w:p>
    <w:p w:rsidR="0030134F" w:rsidRPr="00766AD7" w:rsidRDefault="007364A2" w:rsidP="0030134F">
      <w:pPr>
        <w:jc w:val="both"/>
      </w:pPr>
      <w:r w:rsidRPr="00766AD7">
        <w:t>2.</w:t>
      </w:r>
      <w:r w:rsidR="0030134F" w:rsidRPr="00766AD7">
        <w:t xml:space="preserve">1 Неудовлетворительная организация производства работ: </w:t>
      </w:r>
    </w:p>
    <w:p w:rsidR="0030134F" w:rsidRPr="00766AD7" w:rsidRDefault="0030134F" w:rsidP="0030134F">
      <w:pPr>
        <w:jc w:val="both"/>
      </w:pPr>
      <w:r w:rsidRPr="00766AD7">
        <w:t xml:space="preserve">- Хафизов Д.А. был допущен к самостоятельной работе без прохождения </w:t>
      </w:r>
      <w:r w:rsidRPr="00766AD7">
        <w:br/>
        <w:t xml:space="preserve">стажировки на рабочем месте в количестве 14 рабочих смен, в нарушение </w:t>
      </w:r>
      <w:r w:rsidRPr="00766AD7">
        <w:br/>
        <w:t xml:space="preserve">требований «Инструкции по ОТ при работе в замкнутых и труднодоступных пространствах» </w:t>
      </w:r>
      <w:r w:rsidR="00640D00">
        <w:lastRenderedPageBreak/>
        <w:t xml:space="preserve">ИОТ-62, утвержденная </w:t>
      </w:r>
      <w:r w:rsidRPr="00766AD7">
        <w:t xml:space="preserve">22.11.2013 г. генеральным директором ЗАО «НПЦ </w:t>
      </w:r>
      <w:r w:rsidR="00D35D31">
        <w:br/>
      </w:r>
      <w:r w:rsidRPr="00766AD7">
        <w:t>«Сибнефтегаздиагностика» Скворцовым И.Д.;</w:t>
      </w:r>
    </w:p>
    <w:p w:rsidR="0030134F" w:rsidRPr="00766AD7" w:rsidRDefault="0030134F" w:rsidP="0030134F">
      <w:pPr>
        <w:jc w:val="both"/>
      </w:pPr>
      <w:r w:rsidRPr="00766AD7">
        <w:t xml:space="preserve">- Хафизов Д.А. был допущен к самостоятельной работе без оформления </w:t>
      </w:r>
      <w:r w:rsidRPr="00766AD7">
        <w:br/>
        <w:t>приказа работодателя по ЗАО «НПЦ «Сибнефтегаздиагностика» в нарушении инструкции ИОТ-62;</w:t>
      </w:r>
    </w:p>
    <w:p w:rsidR="00D86DDD" w:rsidRDefault="0030134F" w:rsidP="00D86DDD">
      <w:pPr>
        <w:jc w:val="both"/>
      </w:pPr>
      <w:r w:rsidRPr="00766AD7">
        <w:t xml:space="preserve">- со стороны собственника сосуда филиала ОАО «СибурТюменьГаз» лицо, </w:t>
      </w:r>
      <w:r w:rsidRPr="00766AD7">
        <w:br/>
        <w:t>ответственное за проведение работ внутри сосуда по наряду-допуску Казаков С.Ю.</w:t>
      </w:r>
      <w:r w:rsidR="00D86DDD">
        <w:t xml:space="preserve"> </w:t>
      </w:r>
    </w:p>
    <w:p w:rsidR="0030134F" w:rsidRPr="00766AD7" w:rsidRDefault="0030134F" w:rsidP="00D86DDD">
      <w:pPr>
        <w:jc w:val="both"/>
      </w:pPr>
      <w:r w:rsidRPr="00766AD7">
        <w:t xml:space="preserve">отсутствовал в непосредственном месте проведения работ недостаточный прямой </w:t>
      </w:r>
      <w:r w:rsidR="00D86DDD">
        <w:br/>
      </w:r>
      <w:r w:rsidRPr="00766AD7">
        <w:t>визуальный контроль за исполнителями работ в</w:t>
      </w:r>
      <w:r w:rsidR="00D86DDD">
        <w:t xml:space="preserve"> </w:t>
      </w:r>
      <w:r w:rsidRPr="00766AD7">
        <w:t>момент происшествия);</w:t>
      </w:r>
    </w:p>
    <w:p w:rsidR="002E41C4" w:rsidRPr="00766AD7" w:rsidRDefault="0030134F" w:rsidP="0030134F">
      <w:pPr>
        <w:jc w:val="both"/>
      </w:pPr>
      <w:r w:rsidRPr="00766AD7">
        <w:t>- Хафизовым Д.А. нарушены требования инструкции</w:t>
      </w:r>
      <w:r w:rsidR="00640D00">
        <w:t xml:space="preserve"> ИОТ-62: снятие защитной каски во время нахождения </w:t>
      </w:r>
      <w:r w:rsidRPr="00766AD7">
        <w:t xml:space="preserve">внутри сосуда, принятие самостоятельного </w:t>
      </w:r>
      <w:r w:rsidRPr="00766AD7">
        <w:br/>
        <w:t>решения осмотреть верхнюю ч</w:t>
      </w:r>
      <w:r w:rsidR="00640D00">
        <w:t xml:space="preserve">асть, без получения разрешения </w:t>
      </w:r>
      <w:r w:rsidRPr="00766AD7">
        <w:t xml:space="preserve">на подъем по лестнице от </w:t>
      </w:r>
      <w:r w:rsidR="00D35D31">
        <w:br/>
      </w:r>
      <w:r w:rsidRPr="00766AD7">
        <w:t>ответственного за проведение газоопасных работ.</w:t>
      </w:r>
    </w:p>
    <w:p w:rsidR="0030134F" w:rsidRPr="00766AD7" w:rsidRDefault="0030134F" w:rsidP="0030134F">
      <w:pPr>
        <w:jc w:val="both"/>
      </w:pPr>
    </w:p>
    <w:p w:rsidR="0030134F" w:rsidRPr="00766AD7" w:rsidRDefault="0030134F" w:rsidP="0030134F">
      <w:pPr>
        <w:jc w:val="both"/>
      </w:pPr>
      <w:r w:rsidRPr="00766AD7">
        <w:tab/>
      </w:r>
      <w:r w:rsidRPr="00766AD7">
        <w:rPr>
          <w:b/>
        </w:rPr>
        <w:t xml:space="preserve">18.07.2014 г. – Нефтеюганская экспедиция ООО «СГК Бурение» </w:t>
      </w:r>
      <w:r w:rsidRPr="00766AD7">
        <w:t>(ЯНАО)</w:t>
      </w:r>
    </w:p>
    <w:p w:rsidR="00D35D31" w:rsidRDefault="0030134F" w:rsidP="0030134F">
      <w:pPr>
        <w:jc w:val="both"/>
      </w:pPr>
      <w:r w:rsidRPr="00766AD7">
        <w:tab/>
      </w:r>
    </w:p>
    <w:p w:rsidR="00465C7F" w:rsidRPr="00766AD7" w:rsidRDefault="00F47AAB" w:rsidP="00D35D31">
      <w:pPr>
        <w:ind w:firstLine="708"/>
        <w:jc w:val="both"/>
      </w:pPr>
      <w:r w:rsidRPr="00766AD7">
        <w:t xml:space="preserve">17.07.2014 г. с 20-00 вахта бурильщика Ахметгалиев Р.Ш., до завершения </w:t>
      </w:r>
      <w:r w:rsidR="00D35D31">
        <w:br/>
      </w:r>
      <w:r w:rsidR="00640D00">
        <w:t xml:space="preserve">геофизических работ, </w:t>
      </w:r>
      <w:r w:rsidRPr="00766AD7">
        <w:t xml:space="preserve">занималась подготовительными работами к монтажу ПВО. В 01-00 геофизические работы были </w:t>
      </w:r>
      <w:r w:rsidR="0098446D" w:rsidRPr="00766AD7">
        <w:t>закончены,</w:t>
      </w:r>
      <w:r w:rsidRPr="00766AD7">
        <w:t xml:space="preserve"> и буровой мастер</w:t>
      </w:r>
      <w:r w:rsidR="00640D00">
        <w:t xml:space="preserve"> </w:t>
      </w:r>
      <w:r w:rsidRPr="00766AD7">
        <w:t xml:space="preserve">Меркулов Д.В. дал команду вахте приступить к центровке кондуктора по отношению к направлению.  Меркулов Д.В., </w:t>
      </w:r>
      <w:r w:rsidR="00640D00">
        <w:br/>
      </w:r>
      <w:r w:rsidRPr="00766AD7">
        <w:t xml:space="preserve">спустившись на устье скважины, под буровую установку, указал по рации бурильщику </w:t>
      </w:r>
      <w:r w:rsidR="00640D00">
        <w:br/>
      </w:r>
      <w:r w:rsidRPr="00766AD7">
        <w:t>Ахметгалиеву Р.Ш., находящемуся в кабине</w:t>
      </w:r>
      <w:r w:rsidR="00640D00">
        <w:t xml:space="preserve"> </w:t>
      </w:r>
      <w:r w:rsidRPr="00766AD7">
        <w:t xml:space="preserve">бурильщика, направление, в котором </w:t>
      </w:r>
      <w:r w:rsidR="00640D00">
        <w:br/>
      </w:r>
      <w:r w:rsidRPr="00766AD7">
        <w:t>необходимо было оттянуть допускную трубу</w:t>
      </w:r>
      <w:r w:rsidR="00640D00">
        <w:t xml:space="preserve"> </w:t>
      </w:r>
      <w:r w:rsidRPr="00766AD7">
        <w:t xml:space="preserve">кондуктора, чтобы кольцо, которое было </w:t>
      </w:r>
      <w:r w:rsidR="00640D00">
        <w:br/>
      </w:r>
      <w:r w:rsidRPr="00766AD7">
        <w:t xml:space="preserve">установлено на последней трубе кондуктора под муфтой, совпало с направлением Ø324. </w:t>
      </w:r>
      <w:r w:rsidR="00640D00">
        <w:br/>
      </w:r>
      <w:r w:rsidRPr="00766AD7">
        <w:t>Бурильщик Ахметгалиев Р.Ш. начал толкать</w:t>
      </w:r>
      <w:r w:rsidR="00640D00">
        <w:t xml:space="preserve"> </w:t>
      </w:r>
      <w:r w:rsidRPr="00766AD7">
        <w:t>верхнюю часть трубы кондуктора, находящейся над столом ротора, при помощи ключа  АКБ-4. Но ничего не получилось. В 01-10 бурильщик Ахметгалиев Р.Ш. дал указание</w:t>
      </w:r>
      <w:r w:rsidR="00640D00">
        <w:t xml:space="preserve"> Самильянову Р.А. и </w:t>
      </w:r>
      <w:r w:rsidRPr="00766AD7">
        <w:t>Мещерякову Д.А. зацепить кондуктор тросом</w:t>
      </w:r>
      <w:r w:rsidR="00D35D31">
        <w:t xml:space="preserve"> </w:t>
      </w:r>
      <w:r w:rsidRPr="00766AD7">
        <w:t>вспомогательной лебедки.  Самильянов Р.А. взял канат вспомогательной лебедки, пропустил его под элеватором со</w:t>
      </w:r>
      <w:r w:rsidR="00640D00">
        <w:t xml:space="preserve"> </w:t>
      </w:r>
      <w:r w:rsidRPr="00766AD7">
        <w:t xml:space="preserve">стороны кабины бурильщика, а крюк вспомогательной </w:t>
      </w:r>
      <w:r w:rsidR="00640D00">
        <w:br/>
      </w:r>
      <w:r w:rsidRPr="00766AD7">
        <w:t>лебедки направил в сторону правого подсвечника. Далее</w:t>
      </w:r>
      <w:r w:rsidR="000A4278">
        <w:t xml:space="preserve"> </w:t>
      </w:r>
      <w:r w:rsidRPr="00766AD7">
        <w:t>Мещеряков Д.А. и Самильянов Р.А. закрепили строп за трубу,</w:t>
      </w:r>
      <w:r w:rsidR="00640D00">
        <w:t xml:space="preserve"> </w:t>
      </w:r>
      <w:r w:rsidRPr="00766AD7">
        <w:t>ус</w:t>
      </w:r>
      <w:r w:rsidR="00640D00">
        <w:t xml:space="preserve">тановленную на правом подсвечнике, </w:t>
      </w:r>
      <w:r w:rsidRPr="00766AD7">
        <w:t>и зацепили его за крюк троса вспомогательной</w:t>
      </w:r>
      <w:r w:rsidR="00640D00">
        <w:t xml:space="preserve"> </w:t>
      </w:r>
      <w:r w:rsidRPr="00766AD7">
        <w:t xml:space="preserve">лебедки. После этого, бурильщик Ахметгалиев Р.Ш., командо–контроллером </w:t>
      </w:r>
      <w:r w:rsidR="00640D00">
        <w:t>в</w:t>
      </w:r>
      <w:r w:rsidRPr="00766AD7">
        <w:t xml:space="preserve">спомогательной лебедки, произвел натяжку каната вспомогательной лебедки, и дал команду Мещерякову Д.А. и Самильянову Р.А., покинуть опасную зону на роторной площадке. Самильянов Р.А. ушел в сторону кабины бурильщика, а Мещеряков Д.А. остался возле правого подсвечника. При натяжении, усилия лебедки оказалось недостаточно, и </w:t>
      </w:r>
      <w:r w:rsidR="00640D00">
        <w:br/>
      </w:r>
      <w:r w:rsidRPr="00766AD7">
        <w:t>бурильщик Ахметгалиев Р.Ш. принял</w:t>
      </w:r>
      <w:r w:rsidR="000A4278">
        <w:t xml:space="preserve"> </w:t>
      </w:r>
      <w:r w:rsidRPr="00766AD7">
        <w:t xml:space="preserve">решение толкнуть кондуктор ключом АКБ-4, не </w:t>
      </w:r>
      <w:r w:rsidR="00640D00">
        <w:br/>
      </w:r>
      <w:r w:rsidRPr="00766AD7">
        <w:t>убедившись</w:t>
      </w:r>
      <w:r w:rsidR="00640D00">
        <w:t xml:space="preserve"> </w:t>
      </w:r>
      <w:r w:rsidRPr="00766AD7">
        <w:t>в</w:t>
      </w:r>
      <w:r w:rsidR="00640D00">
        <w:t xml:space="preserve"> </w:t>
      </w:r>
      <w:r w:rsidRPr="00766AD7">
        <w:t xml:space="preserve">отсутствии персонала в опасной зоне автоматического ключа. Выдвинув </w:t>
      </w:r>
      <w:r w:rsidR="00640D00">
        <w:br/>
      </w:r>
      <w:r w:rsidRPr="00766AD7">
        <w:t xml:space="preserve">рычагом управления ключ АКБ-4 к трубе кондуктора, бурильщик Ахметгалиев Р.Ш. не услышал звук удара ключа о допускную трубу, посмотрел на роторную площадку и увидел лежащего Мещерякова Д.А. за допускной трубой относительно кабины бурильщика.  </w:t>
      </w:r>
    </w:p>
    <w:p w:rsidR="00465C7F" w:rsidRPr="00766AD7" w:rsidRDefault="00465C7F" w:rsidP="00465C7F">
      <w:pPr>
        <w:jc w:val="both"/>
        <w:rPr>
          <w:noProof/>
        </w:rPr>
      </w:pPr>
      <w:r w:rsidRPr="00766AD7">
        <w:tab/>
      </w:r>
      <w:r w:rsidRPr="00766AD7">
        <w:rPr>
          <w:noProof/>
        </w:rPr>
        <w:t>Причины:</w:t>
      </w:r>
    </w:p>
    <w:p w:rsidR="00465C7F" w:rsidRPr="00766AD7" w:rsidRDefault="00465C7F" w:rsidP="00465C7F">
      <w:pPr>
        <w:jc w:val="both"/>
      </w:pPr>
      <w:r w:rsidRPr="00766AD7">
        <w:t>1. Технические прич</w:t>
      </w:r>
      <w:r w:rsidRPr="00766AD7">
        <w:t>и</w:t>
      </w:r>
      <w:r w:rsidRPr="00766AD7">
        <w:t>ны отсутствуют.</w:t>
      </w:r>
    </w:p>
    <w:p w:rsidR="00465C7F" w:rsidRPr="00766AD7" w:rsidRDefault="00465C7F" w:rsidP="00465C7F">
      <w:pPr>
        <w:jc w:val="both"/>
      </w:pPr>
      <w:r w:rsidRPr="00766AD7">
        <w:t>2. Организационные пр</w:t>
      </w:r>
      <w:r w:rsidRPr="00766AD7">
        <w:t>и</w:t>
      </w:r>
      <w:r w:rsidRPr="00766AD7">
        <w:t>чины:</w:t>
      </w:r>
    </w:p>
    <w:p w:rsidR="00465C7F" w:rsidRPr="00766AD7" w:rsidRDefault="00465C7F" w:rsidP="00465C7F">
      <w:pPr>
        <w:jc w:val="both"/>
      </w:pPr>
      <w:r w:rsidRPr="00766AD7">
        <w:t>2.1 Неудовлетворительная организация производства работ, а именно:</w:t>
      </w:r>
    </w:p>
    <w:p w:rsidR="00465C7F" w:rsidRPr="00766AD7" w:rsidRDefault="00465C7F" w:rsidP="00465C7F">
      <w:pPr>
        <w:jc w:val="both"/>
      </w:pPr>
      <w:r w:rsidRPr="00766AD7">
        <w:t>- формальная подготовка буровой установки к спуску кондуктора без участия представителя ВМЦ и без центровки вышки;</w:t>
      </w:r>
    </w:p>
    <w:p w:rsidR="00465C7F" w:rsidRPr="00766AD7" w:rsidRDefault="00465C7F" w:rsidP="00465C7F">
      <w:pPr>
        <w:jc w:val="both"/>
      </w:pPr>
      <w:r w:rsidRPr="00766AD7">
        <w:t xml:space="preserve">- отсутствие контроля со стороны супервайзера за процессом подготовки </w:t>
      </w:r>
      <w:r w:rsidRPr="00766AD7">
        <w:br/>
        <w:t>буровой установки и скважины к спуску кондуктора;</w:t>
      </w:r>
    </w:p>
    <w:p w:rsidR="00465C7F" w:rsidRPr="00766AD7" w:rsidRDefault="00465C7F" w:rsidP="00465C7F">
      <w:pPr>
        <w:jc w:val="both"/>
      </w:pPr>
      <w:r w:rsidRPr="00766AD7">
        <w:t>- применение опасных приемов труда (зацеп полиспаста за свечу, отсутствие фиксирующих пальцев в проушинах элеватора, удары АКБ по телу трубы);</w:t>
      </w:r>
    </w:p>
    <w:p w:rsidR="00465C7F" w:rsidRPr="00766AD7" w:rsidRDefault="00465C7F" w:rsidP="00465C7F">
      <w:pPr>
        <w:jc w:val="both"/>
      </w:pPr>
      <w:r w:rsidRPr="00766AD7">
        <w:lastRenderedPageBreak/>
        <w:t xml:space="preserve">- отсутствие контроля со стороны мастера и бурильщика за нахождением </w:t>
      </w:r>
      <w:r w:rsidRPr="00766AD7">
        <w:br/>
        <w:t>членов бригады в опасной зоне;</w:t>
      </w:r>
    </w:p>
    <w:p w:rsidR="00465C7F" w:rsidRPr="00766AD7" w:rsidRDefault="00465C7F" w:rsidP="00465C7F">
      <w:pPr>
        <w:jc w:val="both"/>
      </w:pPr>
      <w:r w:rsidRPr="00766AD7">
        <w:t xml:space="preserve">2. Не проведение целевого инструктажа работникам перед началом выполнения работы, </w:t>
      </w:r>
      <w:r w:rsidR="000A4278">
        <w:br/>
      </w:r>
      <w:r w:rsidRPr="00766AD7">
        <w:t>которую они выполняют впервые;</w:t>
      </w:r>
    </w:p>
    <w:p w:rsidR="00465C7F" w:rsidRPr="00766AD7" w:rsidRDefault="00465C7F" w:rsidP="00465C7F">
      <w:pPr>
        <w:jc w:val="both"/>
      </w:pPr>
      <w:r w:rsidRPr="00766AD7">
        <w:t xml:space="preserve">3. Члены бригады не ознакомлены с инструкциями по промышленной </w:t>
      </w:r>
      <w:r w:rsidRPr="00766AD7">
        <w:br/>
        <w:t>безопасности и охране труда по профессиям и видам работ, а также с</w:t>
      </w:r>
      <w:r w:rsidR="0022668F">
        <w:t xml:space="preserve"> </w:t>
      </w:r>
      <w:r w:rsidRPr="00766AD7">
        <w:t xml:space="preserve">инструкциями </w:t>
      </w:r>
      <w:r w:rsidR="0022668F">
        <w:br/>
      </w:r>
      <w:r w:rsidRPr="00766AD7">
        <w:t>(руководствами) заводов-изготовителей по эксплуатации</w:t>
      </w:r>
      <w:r w:rsidR="0022668F">
        <w:t xml:space="preserve"> используемого </w:t>
      </w:r>
      <w:r w:rsidRPr="00766AD7">
        <w:t>оборудования и приспособлений.</w:t>
      </w:r>
    </w:p>
    <w:p w:rsidR="00465C7F" w:rsidRPr="00766AD7" w:rsidRDefault="00465C7F" w:rsidP="00465C7F">
      <w:pPr>
        <w:jc w:val="both"/>
      </w:pPr>
    </w:p>
    <w:p w:rsidR="00FD0588" w:rsidRDefault="00465C7F" w:rsidP="006C242D">
      <w:pPr>
        <w:jc w:val="both"/>
      </w:pPr>
      <w:r w:rsidRPr="00766AD7">
        <w:tab/>
      </w:r>
      <w:r w:rsidR="00FD0588">
        <w:rPr>
          <w:b/>
        </w:rPr>
        <w:t>22</w:t>
      </w:r>
      <w:r w:rsidR="00FD0588" w:rsidRPr="00766AD7">
        <w:rPr>
          <w:b/>
        </w:rPr>
        <w:t>.</w:t>
      </w:r>
      <w:r w:rsidR="00FD0588">
        <w:rPr>
          <w:b/>
        </w:rPr>
        <w:t>1</w:t>
      </w:r>
      <w:r w:rsidR="00FD0588" w:rsidRPr="00766AD7">
        <w:rPr>
          <w:b/>
        </w:rPr>
        <w:t>0</w:t>
      </w:r>
      <w:r w:rsidR="00FD0588">
        <w:rPr>
          <w:b/>
        </w:rPr>
        <w:t>.2014 г. – ОО</w:t>
      </w:r>
      <w:r w:rsidR="00FD0588" w:rsidRPr="00766AD7">
        <w:rPr>
          <w:b/>
        </w:rPr>
        <w:t>О «</w:t>
      </w:r>
      <w:r w:rsidR="00FD0588">
        <w:rPr>
          <w:b/>
        </w:rPr>
        <w:t>Транспромжилстрой-2005</w:t>
      </w:r>
      <w:r w:rsidR="00FD0588" w:rsidRPr="00766AD7">
        <w:rPr>
          <w:b/>
        </w:rPr>
        <w:t xml:space="preserve">» </w:t>
      </w:r>
      <w:r w:rsidR="00FD0588" w:rsidRPr="00766AD7">
        <w:t>(</w:t>
      </w:r>
      <w:r w:rsidR="00D86DDD">
        <w:t>Тюменская область</w:t>
      </w:r>
      <w:r w:rsidR="00FD0588" w:rsidRPr="00766AD7">
        <w:t>)</w:t>
      </w:r>
      <w:r w:rsidR="00FD0588">
        <w:t>.</w:t>
      </w:r>
    </w:p>
    <w:p w:rsidR="00F30A77" w:rsidRDefault="00F30A77" w:rsidP="00FD0588">
      <w:pPr>
        <w:ind w:firstLine="708"/>
        <w:jc w:val="both"/>
      </w:pPr>
    </w:p>
    <w:p w:rsidR="00F30A77" w:rsidRDefault="00F30A77" w:rsidP="00FD0588">
      <w:pPr>
        <w:ind w:firstLine="708"/>
        <w:jc w:val="both"/>
      </w:pPr>
      <w:r w:rsidRPr="00F30A77">
        <w:t xml:space="preserve">22.10.2014 г. </w:t>
      </w:r>
      <w:r>
        <w:t>в</w:t>
      </w:r>
      <w:r w:rsidRPr="00F30A77">
        <w:t xml:space="preserve"> 08:30 прораб Теперик В.Ю. находился на 1-ой очереди строительства, контролировал работы по разработке грунта. В это время на строительный участок заехал автомобиль КамАЗ с арматурой и встал под разгрузку, ожидая автокран. В 08-40 бетонщик Искандаров Р.И., по указанию крановщика Пыткеева Л.В., произвел строповку двух пачек арматуры общим весом 7,8 т. Груз был зацеплен на вылете стрелы около 32 м., при котором грузоподъемность крана, в соответствии с его грузовой характеристикой составляет около 2,9 т. Прораб Теперик В.Ю., увидев, что башенный кран КБМ-401 начал подъем </w:t>
      </w:r>
      <w:r w:rsidR="003D511B">
        <w:t xml:space="preserve">арматуры из кузова автомобиля, </w:t>
      </w:r>
      <w:r w:rsidRPr="00F30A77">
        <w:t>побе</w:t>
      </w:r>
      <w:r w:rsidR="00827722">
        <w:t xml:space="preserve">жал к башенному крану и руками </w:t>
      </w:r>
      <w:r w:rsidRPr="00F30A77">
        <w:t xml:space="preserve">показал «прекратить подъем </w:t>
      </w:r>
      <w:r>
        <w:br/>
      </w:r>
      <w:r w:rsidRPr="00F30A77">
        <w:t xml:space="preserve">груза». Крановщик приподнял груз на 1 метр выше борта автомобиля и начал движение </w:t>
      </w:r>
      <w:r>
        <w:br/>
      </w:r>
      <w:r w:rsidRPr="00F30A77">
        <w:t>грузовой каретки в сторону увеличения вылета примерно до 34-36 м., после чего началось падение башенного крана КБМ-401П в сторону направления стрелы. В результате падения башенного крана КБМ-401П крановщик Пыткеев Л.В. выпал из кабины, получив при этом смертельную травму. Башня крана легла на землю, часть стрелы, примерно 11 м. отломилась.</w:t>
      </w:r>
    </w:p>
    <w:p w:rsidR="00F30A77" w:rsidRPr="00766AD7" w:rsidRDefault="00F30A77" w:rsidP="00F30A77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F30A77" w:rsidRDefault="00827722" w:rsidP="00F30A77">
      <w:pPr>
        <w:jc w:val="both"/>
      </w:pPr>
      <w:r>
        <w:t xml:space="preserve">1.1 Подъем груза </w:t>
      </w:r>
      <w:r w:rsidR="0098446D">
        <w:t>массой,</w:t>
      </w:r>
      <w:r w:rsidR="003D511B">
        <w:t xml:space="preserve"> </w:t>
      </w:r>
      <w:r w:rsidR="00F30A77">
        <w:t xml:space="preserve">превышающий грузовую характеристику башенного крана </w:t>
      </w:r>
      <w:r w:rsidR="00F30A77">
        <w:br/>
        <w:t>КБМ-401П на 170%;</w:t>
      </w:r>
    </w:p>
    <w:p w:rsidR="00F30A77" w:rsidRDefault="00F30A77" w:rsidP="00F30A77">
      <w:pPr>
        <w:jc w:val="both"/>
      </w:pPr>
      <w:r>
        <w:t>1.2</w:t>
      </w:r>
      <w:r w:rsidR="00312D40">
        <w:t xml:space="preserve"> </w:t>
      </w:r>
      <w:r>
        <w:t>Работа башенного крана КБМ-401П с прибором безопасности в режиме «Настройка»</w:t>
      </w:r>
      <w:r w:rsidR="00312D40">
        <w:t>.</w:t>
      </w:r>
    </w:p>
    <w:p w:rsidR="00312D40" w:rsidRDefault="00312D40" w:rsidP="00F30A77">
      <w:pPr>
        <w:jc w:val="both"/>
      </w:pPr>
      <w:r>
        <w:t>2. Организационные причины:</w:t>
      </w:r>
    </w:p>
    <w:p w:rsidR="00F30A77" w:rsidRDefault="00312D40" w:rsidP="00312D40">
      <w:pPr>
        <w:jc w:val="both"/>
      </w:pPr>
      <w:r>
        <w:t>2.1</w:t>
      </w:r>
      <w:r w:rsidR="00F30A77">
        <w:t xml:space="preserve"> Неудовлетворительная организация производства работ, выразившаяся:</w:t>
      </w:r>
    </w:p>
    <w:p w:rsidR="00F30A77" w:rsidRDefault="00F30A77" w:rsidP="00312D40">
      <w:pPr>
        <w:jc w:val="both"/>
      </w:pPr>
      <w:r>
        <w:t>- не обеспечение соблюдения требований промышленной безопасности смонтированного ПС, находящихся в нерабочем состоянии;</w:t>
      </w:r>
    </w:p>
    <w:p w:rsidR="00F30A77" w:rsidRDefault="00F30A77" w:rsidP="00312D40">
      <w:pPr>
        <w:jc w:val="both"/>
      </w:pPr>
      <w:r>
        <w:t>- не принятие мер по обесточиванию ПС, для предотвращения выполнения погрузо-разгрузочных работ со стороны эксплуатирующего персонала (машинистом крана);</w:t>
      </w:r>
    </w:p>
    <w:p w:rsidR="00F30A77" w:rsidRDefault="00F30A77" w:rsidP="00312D40">
      <w:pPr>
        <w:jc w:val="both"/>
      </w:pPr>
      <w:r>
        <w:t>- эксплуатация ПС должна быть запрещена – при отсутствии экспертизы промышленной безопасности ПС, отработавшего срок службы с истечением срока технического освидетельствования ПС;</w:t>
      </w:r>
    </w:p>
    <w:p w:rsidR="00F30A77" w:rsidRDefault="00F30A77" w:rsidP="00312D40">
      <w:pPr>
        <w:jc w:val="both"/>
      </w:pPr>
      <w:r>
        <w:t xml:space="preserve">- не обеспечение проведения проверок работоспособности указателей, ограничителей и регистраторов ПС, с установлением порядка опломбирования и запирания замком защитных панелей кранов; </w:t>
      </w:r>
    </w:p>
    <w:p w:rsidR="00F30A77" w:rsidRDefault="00F30A77" w:rsidP="00312D40">
      <w:pPr>
        <w:jc w:val="both"/>
      </w:pPr>
      <w:r>
        <w:t>- допуск к выполнению работы в качестве с</w:t>
      </w:r>
      <w:r w:rsidR="00827722">
        <w:t xml:space="preserve">тропальщика, по зацепке груза, </w:t>
      </w:r>
      <w:r>
        <w:t>не обученного, не имеющего удостоверения стропальщика, работника ООО «Демиург»</w:t>
      </w:r>
      <w:r w:rsidR="00312D40">
        <w:t xml:space="preserve"> </w:t>
      </w:r>
      <w:r>
        <w:t>Искандарова Р.И.</w:t>
      </w:r>
    </w:p>
    <w:p w:rsidR="00D86DDD" w:rsidRDefault="00D86DDD" w:rsidP="00FD0588">
      <w:pPr>
        <w:ind w:firstLine="708"/>
        <w:jc w:val="both"/>
      </w:pPr>
    </w:p>
    <w:p w:rsidR="00D86DDD" w:rsidRDefault="00D86DDD" w:rsidP="00FD0588">
      <w:pPr>
        <w:ind w:firstLine="708"/>
        <w:jc w:val="both"/>
      </w:pPr>
    </w:p>
    <w:p w:rsidR="00A55704" w:rsidRDefault="00A55704" w:rsidP="00D86DDD">
      <w:pPr>
        <w:ind w:firstLine="708"/>
        <w:jc w:val="both"/>
        <w:rPr>
          <w:bCs/>
          <w:sz w:val="22"/>
          <w:szCs w:val="22"/>
        </w:rPr>
      </w:pPr>
    </w:p>
    <w:p w:rsidR="00194594" w:rsidRDefault="00194594" w:rsidP="0022668F">
      <w:pPr>
        <w:ind w:firstLine="708"/>
        <w:jc w:val="both"/>
        <w:rPr>
          <w:b/>
        </w:rPr>
      </w:pPr>
    </w:p>
    <w:p w:rsidR="0022668F" w:rsidRDefault="0022668F" w:rsidP="0022668F">
      <w:pPr>
        <w:ind w:firstLine="708"/>
        <w:jc w:val="both"/>
      </w:pPr>
      <w:r w:rsidRPr="00766AD7">
        <w:rPr>
          <w:b/>
        </w:rPr>
        <w:t xml:space="preserve">18.07.2014 г. – ООО «Варьеганская нефтяная буровая компания» </w:t>
      </w:r>
      <w:r w:rsidRPr="00766AD7">
        <w:t>(ХМАО-Югра)</w:t>
      </w:r>
      <w:r>
        <w:t xml:space="preserve"> </w:t>
      </w:r>
      <w:r w:rsidRPr="00766AD7">
        <w:rPr>
          <w:b/>
        </w:rPr>
        <w:t xml:space="preserve">- </w:t>
      </w:r>
      <w:r w:rsidRPr="00766AD7">
        <w:t xml:space="preserve"> </w:t>
      </w:r>
      <w:r>
        <w:br/>
      </w:r>
      <w:r w:rsidRPr="00766AD7">
        <w:rPr>
          <w:b/>
        </w:rPr>
        <w:t>групповой</w:t>
      </w:r>
      <w:r>
        <w:rPr>
          <w:b/>
        </w:rPr>
        <w:t xml:space="preserve"> (1Т,1Л</w:t>
      </w:r>
      <w:r>
        <w:t>).</w:t>
      </w:r>
    </w:p>
    <w:p w:rsidR="0022668F" w:rsidRPr="00766AD7" w:rsidRDefault="0022668F" w:rsidP="0022668F">
      <w:pPr>
        <w:jc w:val="both"/>
      </w:pPr>
      <w:r w:rsidRPr="00766AD7">
        <w:t xml:space="preserve"> </w:t>
      </w:r>
    </w:p>
    <w:p w:rsidR="0022668F" w:rsidRPr="00766AD7" w:rsidRDefault="0022668F" w:rsidP="0022668F">
      <w:pPr>
        <w:jc w:val="both"/>
      </w:pPr>
      <w:r w:rsidRPr="00766AD7">
        <w:tab/>
        <w:t xml:space="preserve">18.07.2014 г. 13-00 вахтой бурильщика Жабыч В.В. был начат подъем </w:t>
      </w:r>
      <w:r w:rsidRPr="00766AD7">
        <w:br/>
        <w:t xml:space="preserve">бурильного инструмента для проведения комплекса ГИС, пробуренного </w:t>
      </w:r>
      <w:r w:rsidRPr="00766AD7">
        <w:br/>
      </w:r>
      <w:r w:rsidRPr="00766AD7">
        <w:lastRenderedPageBreak/>
        <w:t>пил</w:t>
      </w:r>
      <w:r>
        <w:t xml:space="preserve">отного ствола скв. №892 к. 156 </w:t>
      </w:r>
      <w:r w:rsidRPr="00766AD7">
        <w:t xml:space="preserve">Верхнеколик-Еганского месторождения при забое 3240 м. Первые 20 бурильных труб были подняты без долива скважины, при наличии сифона с переливом бурового раствора из бурильного инструмента. В дальнейший подъём бурильного инструмента проводился с постоянным доливом бурового раствора в скважину. Контроль и сопоставление объёма доливаемого бурового раствора с объемом поднятого металла труб </w:t>
      </w:r>
      <w:r w:rsidRPr="00766AD7">
        <w:br/>
        <w:t xml:space="preserve">бурильной колонны и поддержанием уровня раствора в скважине близким к ее устью не </w:t>
      </w:r>
      <w:r>
        <w:br/>
      </w:r>
      <w:r w:rsidRPr="00766AD7">
        <w:t xml:space="preserve">проводился. В 15-50 буровой мастер Попов А.В., перед началом </w:t>
      </w:r>
      <w:r w:rsidRPr="00766AD7">
        <w:br/>
        <w:t xml:space="preserve">следующей смены, собрал вахту бурильщика Криваньо Б.В., провёл устный </w:t>
      </w:r>
      <w:r w:rsidRPr="00766AD7">
        <w:br/>
        <w:t>инструктаж и выдал сменное задание, продолжить подъем бурильной колонны,</w:t>
      </w:r>
      <w:r>
        <w:t xml:space="preserve"> </w:t>
      </w:r>
      <w:r w:rsidRPr="00766AD7">
        <w:t xml:space="preserve">предупредив о неисправности пульта управления ПВО. В 16-00 при приеме – передаче смены осмотр </w:t>
      </w:r>
      <w:r>
        <w:br/>
      </w:r>
      <w:r w:rsidRPr="00766AD7">
        <w:t xml:space="preserve">оборудования и предохранительных устройств </w:t>
      </w:r>
      <w:r>
        <w:t>вахтой бурильщика Криваньо Б.В.</w:t>
      </w:r>
      <w:r w:rsidRPr="00766AD7">
        <w:t xml:space="preserve">, не </w:t>
      </w:r>
      <w:r>
        <w:br/>
      </w:r>
      <w:r w:rsidRPr="00766AD7">
        <w:t xml:space="preserve">проводился, запись в журнале ежесменного осмотра оборудования не делалась. Вахта </w:t>
      </w:r>
      <w:r>
        <w:br/>
      </w:r>
      <w:r w:rsidRPr="00766AD7">
        <w:t>бурильщика Крываньо Б.В., при неисп</w:t>
      </w:r>
      <w:r>
        <w:t xml:space="preserve">равной системе гидроуправления </w:t>
      </w:r>
      <w:r w:rsidRPr="00766AD7">
        <w:t>ПВО, приступила к дальнейшему подъему бурильной колонны из скважины с глубины 2216 мет</w:t>
      </w:r>
      <w:r>
        <w:t xml:space="preserve">ров. В 17-13 на глубине 1692 м. </w:t>
      </w:r>
      <w:r w:rsidR="0098446D" w:rsidRPr="00766AD7">
        <w:t>начался,</w:t>
      </w:r>
      <w:r w:rsidRPr="00766AD7">
        <w:t xml:space="preserve"> перелив бурового раствора из затрубного пространства на устье скважины. В 17-20 начался резкий выброс газа и бурового раствора, после чего произошёл взрыв, и скважина перешла в открытое фонтанирование с возгоранием пластового флюида. При этом буровой мастер Попов А.В.</w:t>
      </w:r>
      <w:r>
        <w:t xml:space="preserve"> травмирован тяжело, а</w:t>
      </w:r>
      <w:r w:rsidRPr="00766AD7">
        <w:t xml:space="preserve"> бурильщик эксплуатационного и разведочного</w:t>
      </w:r>
      <w:r>
        <w:t xml:space="preserve"> </w:t>
      </w:r>
      <w:r w:rsidRPr="00766AD7">
        <w:t xml:space="preserve">бурения на нефть и газ 7 разряда Крываньо Б. В. </w:t>
      </w:r>
      <w:r>
        <w:t>травмирован легко</w:t>
      </w:r>
      <w:r w:rsidRPr="00766AD7">
        <w:t>.</w:t>
      </w:r>
    </w:p>
    <w:p w:rsidR="0022668F" w:rsidRPr="00766AD7" w:rsidRDefault="0022668F" w:rsidP="0022668F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22668F" w:rsidRPr="00766AD7" w:rsidRDefault="0022668F" w:rsidP="0022668F">
      <w:pPr>
        <w:autoSpaceDE w:val="0"/>
        <w:autoSpaceDN w:val="0"/>
        <w:adjustRightInd w:val="0"/>
        <w:jc w:val="both"/>
      </w:pPr>
      <w:r w:rsidRPr="00766AD7">
        <w:t>1.1 Нарушение технологии ведения буровых работ, выразившееся:</w:t>
      </w:r>
    </w:p>
    <w:p w:rsidR="0022668F" w:rsidRPr="00766AD7" w:rsidRDefault="0022668F" w:rsidP="0022668F">
      <w:pPr>
        <w:autoSpaceDE w:val="0"/>
        <w:autoSpaceDN w:val="0"/>
        <w:adjustRightInd w:val="0"/>
        <w:jc w:val="both"/>
      </w:pPr>
      <w:r w:rsidRPr="00766AD7">
        <w:t xml:space="preserve">- в подъёме бурильного инструмента при наличии сифона с переливом </w:t>
      </w:r>
      <w:r w:rsidRPr="00766AD7">
        <w:br/>
        <w:t>бурового раствора из бурильных труб;</w:t>
      </w:r>
    </w:p>
    <w:p w:rsidR="0022668F" w:rsidRPr="00766AD7" w:rsidRDefault="0022668F" w:rsidP="0022668F">
      <w:pPr>
        <w:autoSpaceDE w:val="0"/>
        <w:autoSpaceDN w:val="0"/>
        <w:adjustRightInd w:val="0"/>
        <w:jc w:val="both"/>
      </w:pPr>
      <w:r w:rsidRPr="00766AD7">
        <w:t xml:space="preserve">- в подъёме бурильного инструмента без контроля и сопоставления объёма </w:t>
      </w:r>
      <w:r w:rsidRPr="00766AD7">
        <w:br/>
        <w:t>доливаемого бурового раствора с объемом поднятого металла труб бурильной колонны и поддержанием уровня раствора в скважине близким к ее устью;</w:t>
      </w:r>
    </w:p>
    <w:p w:rsidR="0022668F" w:rsidRPr="00766AD7" w:rsidRDefault="0022668F" w:rsidP="0022668F">
      <w:pPr>
        <w:autoSpaceDE w:val="0"/>
        <w:autoSpaceDN w:val="0"/>
        <w:adjustRightInd w:val="0"/>
        <w:jc w:val="both"/>
      </w:pPr>
      <w:r w:rsidRPr="00766AD7">
        <w:t xml:space="preserve">1.2 Применение неисправного противовыбросового оборудования при ведении буровых </w:t>
      </w:r>
      <w:r>
        <w:br/>
      </w:r>
      <w:r w:rsidRPr="00766AD7">
        <w:t>работ.</w:t>
      </w:r>
    </w:p>
    <w:p w:rsidR="0022668F" w:rsidRPr="00766AD7" w:rsidRDefault="0022668F" w:rsidP="0022668F">
      <w:pPr>
        <w:autoSpaceDE w:val="0"/>
        <w:autoSpaceDN w:val="0"/>
        <w:adjustRightInd w:val="0"/>
        <w:jc w:val="both"/>
      </w:pPr>
      <w:r w:rsidRPr="00766AD7">
        <w:t>2. Организационные причины:</w:t>
      </w:r>
    </w:p>
    <w:p w:rsidR="0022668F" w:rsidRPr="00766AD7" w:rsidRDefault="0022668F" w:rsidP="0022668F">
      <w:pPr>
        <w:jc w:val="both"/>
      </w:pPr>
      <w:r w:rsidRPr="00766AD7">
        <w:t xml:space="preserve">2.1 Не организован должный уровень производственного контроля за </w:t>
      </w:r>
      <w:r w:rsidRPr="00766AD7">
        <w:br/>
        <w:t xml:space="preserve">соблюдением требований промышленной безопасности при эксплуатации опасного </w:t>
      </w:r>
      <w:r>
        <w:br/>
      </w:r>
      <w:r w:rsidRPr="00766AD7">
        <w:t>производственного объекта со стороны ООО «Варьёганская нефтяная буровая компания» и ОАО «Варьёганнефтегаз»;</w:t>
      </w:r>
    </w:p>
    <w:p w:rsidR="0022668F" w:rsidRPr="00766AD7" w:rsidRDefault="0022668F" w:rsidP="0022668F">
      <w:pPr>
        <w:jc w:val="both"/>
      </w:pPr>
      <w:r w:rsidRPr="00766AD7">
        <w:t xml:space="preserve">2.2 Неудовлетворительная организация буровым мастером, безопасного </w:t>
      </w:r>
      <w:r w:rsidRPr="00766AD7">
        <w:br/>
        <w:t>ведения работ при строительстве скважины;</w:t>
      </w:r>
    </w:p>
    <w:p w:rsidR="0022668F" w:rsidRPr="00766AD7" w:rsidRDefault="0022668F" w:rsidP="0022668F">
      <w:pPr>
        <w:jc w:val="both"/>
      </w:pPr>
      <w:r w:rsidRPr="00766AD7">
        <w:t xml:space="preserve">2.3 Не выполнение мастером и членами бригады ООО «Варьёганская нефтяная буровая </w:t>
      </w:r>
      <w:r>
        <w:br/>
      </w:r>
      <w:r w:rsidRPr="00766AD7">
        <w:t>компания», требований к применению технических устройств и</w:t>
      </w:r>
      <w:r>
        <w:t xml:space="preserve"> </w:t>
      </w:r>
      <w:r w:rsidRPr="00766AD7">
        <w:t>инструментов на опасном производственном объекте.</w:t>
      </w:r>
    </w:p>
    <w:p w:rsidR="0022668F" w:rsidRPr="00766AD7" w:rsidRDefault="0022668F" w:rsidP="0022668F">
      <w:pPr>
        <w:jc w:val="both"/>
      </w:pPr>
    </w:p>
    <w:p w:rsidR="0022668F" w:rsidRPr="00766AD7" w:rsidRDefault="0022668F" w:rsidP="0022668F">
      <w:pPr>
        <w:jc w:val="both"/>
      </w:pPr>
      <w:r w:rsidRPr="00766AD7">
        <w:tab/>
      </w:r>
    </w:p>
    <w:p w:rsidR="0022668F" w:rsidRPr="00766AD7" w:rsidRDefault="0022668F" w:rsidP="0022668F">
      <w:pPr>
        <w:jc w:val="both"/>
      </w:pPr>
      <w:r w:rsidRPr="00766AD7">
        <w:tab/>
      </w:r>
      <w:r w:rsidRPr="00766AD7">
        <w:rPr>
          <w:b/>
        </w:rPr>
        <w:t xml:space="preserve">06.09.2014 г. – ОАО «Интегра-Бурение» </w:t>
      </w:r>
      <w:r w:rsidRPr="00766AD7">
        <w:t>(ЯНАО)</w:t>
      </w:r>
      <w:r>
        <w:t xml:space="preserve"> </w:t>
      </w:r>
      <w:r>
        <w:rPr>
          <w:b/>
        </w:rPr>
        <w:t>–</w:t>
      </w:r>
      <w:r w:rsidRPr="00766AD7">
        <w:rPr>
          <w:b/>
        </w:rPr>
        <w:t xml:space="preserve"> групповой</w:t>
      </w:r>
      <w:r>
        <w:rPr>
          <w:b/>
        </w:rPr>
        <w:t xml:space="preserve"> (4Т, 6Л)</w:t>
      </w:r>
      <w:r w:rsidRPr="00766AD7">
        <w:rPr>
          <w:b/>
        </w:rPr>
        <w:t xml:space="preserve"> </w:t>
      </w:r>
    </w:p>
    <w:p w:rsidR="0022668F" w:rsidRPr="00766AD7" w:rsidRDefault="0022668F" w:rsidP="0022668F">
      <w:pPr>
        <w:jc w:val="both"/>
      </w:pPr>
    </w:p>
    <w:p w:rsidR="0022668F" w:rsidRDefault="0022668F" w:rsidP="0022668F">
      <w:pPr>
        <w:jc w:val="both"/>
      </w:pPr>
      <w:r w:rsidRPr="00766AD7">
        <w:tab/>
      </w:r>
      <w:r>
        <w:t xml:space="preserve">Строительство горизонтальной скважины № 2471 куста 47 Южно-Тамбейского ГКМ велось на основании «Группового рабочего проекта строительства эксплуатационных </w:t>
      </w:r>
      <w:r>
        <w:br/>
        <w:t xml:space="preserve">скважин глубиной 2470 м на объекты II (пласты ХМ1+ХМ2) Южно-Тамбейского </w:t>
      </w:r>
      <w:r>
        <w:br/>
        <w:t xml:space="preserve">газоконденсатного месторождения» № 69/11-ЯСПГ-ИОС» и разрешения на строительство № СЛХ-3004977 УВС/С, выданное управлением по недропользованию по Ямало-Ненецкому автономному округу, а также на основании планов работ, разработанных и утвержденных ОАО «Ямал СПГ» » и согласованных с ООО «Интегра-Бурение». Этап работ по спуску </w:t>
      </w:r>
      <w:r>
        <w:br/>
        <w:t xml:space="preserve">хвостовика производился на основании подписанного «Плана работ по спуску 127 мм </w:t>
      </w:r>
      <w:r>
        <w:br/>
        <w:t>хвостовика на эксплуатационной скважине № 2471 Куст 47 Южно-Тамбейского ГКМ».</w:t>
      </w:r>
    </w:p>
    <w:p w:rsidR="0022668F" w:rsidRDefault="0022668F" w:rsidP="0022668F">
      <w:pPr>
        <w:ind w:firstLine="708"/>
        <w:jc w:val="both"/>
      </w:pPr>
      <w:r>
        <w:lastRenderedPageBreak/>
        <w:t xml:space="preserve">06.09.2014 г. в 03-40 мин. во время выполнения работ произошло </w:t>
      </w:r>
      <w:r>
        <w:br/>
        <w:t>газонефтеводопроявление с возгоранием и переходом в открытый газовый фонтан. При этом 10 человек были травмированы (4Т, 6Л).</w:t>
      </w:r>
    </w:p>
    <w:p w:rsidR="0022668F" w:rsidRPr="00766AD7" w:rsidRDefault="0022668F" w:rsidP="0022668F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22668F" w:rsidRDefault="0022668F" w:rsidP="0022668F">
      <w:pPr>
        <w:jc w:val="both"/>
      </w:pPr>
      <w:r>
        <w:t>1.1 Возникновение ГНВП и открытого фонтанирования в результате нарушения требований п.271 ПБНГП в части:</w:t>
      </w:r>
    </w:p>
    <w:p w:rsidR="0022668F" w:rsidRDefault="0022668F" w:rsidP="0022668F">
      <w:pPr>
        <w:jc w:val="both"/>
      </w:pPr>
      <w:r>
        <w:t xml:space="preserve">- предотвращение притока пластового флюида в скважину за счет поддержания </w:t>
      </w:r>
      <w:r>
        <w:br/>
        <w:t>достаточного гидростатического давления столба жидкости;</w:t>
      </w:r>
    </w:p>
    <w:p w:rsidR="0022668F" w:rsidRDefault="0022668F" w:rsidP="0022668F">
      <w:pPr>
        <w:jc w:val="both"/>
      </w:pPr>
      <w:r>
        <w:t xml:space="preserve">- предотвращение поступления пластового флюида в скважину за счет использования </w:t>
      </w:r>
      <w:r>
        <w:br/>
        <w:t>гидростатического давления столба жидкости и противовыбросового оборудования;</w:t>
      </w:r>
    </w:p>
    <w:p w:rsidR="0022668F" w:rsidRDefault="0022668F" w:rsidP="0022668F">
      <w:pPr>
        <w:jc w:val="both"/>
      </w:pPr>
      <w:r>
        <w:t>- ликвидации ГНВП стандартными методами и обеспечение возможности возобновления первой линии защиты;</w:t>
      </w:r>
    </w:p>
    <w:p w:rsidR="0022668F" w:rsidRDefault="0022668F" w:rsidP="0022668F">
      <w:pPr>
        <w:jc w:val="both"/>
      </w:pPr>
      <w:r>
        <w:t xml:space="preserve">1.2 Предотвращение притока пластового флюида в скважину за счет поддержания </w:t>
      </w:r>
      <w:r>
        <w:br/>
        <w:t>достаточного гидростатического давления столба жидкости:</w:t>
      </w:r>
    </w:p>
    <w:p w:rsidR="0022668F" w:rsidRDefault="0022668F" w:rsidP="0022668F">
      <w:pPr>
        <w:jc w:val="both"/>
      </w:pPr>
      <w:r>
        <w:t xml:space="preserve">- не вымыта забойная пачка, объем недомытой забойной пачки составил 9,25 м3 (согласно расчетов и диаграммы ГТИ), что привело к снижению гидростатического давления столба жидкости более чем на 5 %; </w:t>
      </w:r>
    </w:p>
    <w:p w:rsidR="0022668F" w:rsidRDefault="0022668F" w:rsidP="0022668F">
      <w:pPr>
        <w:jc w:val="both"/>
      </w:pPr>
      <w:r>
        <w:t>- превышение скорости подъема инструмента;</w:t>
      </w:r>
    </w:p>
    <w:p w:rsidR="0022668F" w:rsidRDefault="0022668F" w:rsidP="0022668F">
      <w:pPr>
        <w:jc w:val="both"/>
      </w:pPr>
      <w:r>
        <w:t>- непостоянный долив скважины во время подъема.</w:t>
      </w:r>
    </w:p>
    <w:p w:rsidR="0022668F" w:rsidRDefault="0022668F" w:rsidP="0022668F">
      <w:pPr>
        <w:jc w:val="both"/>
      </w:pPr>
      <w:r>
        <w:t>2. Организационные причины:</w:t>
      </w:r>
    </w:p>
    <w:p w:rsidR="0022668F" w:rsidRDefault="0022668F" w:rsidP="0022668F">
      <w:pPr>
        <w:jc w:val="both"/>
      </w:pPr>
      <w:r>
        <w:t>2.1 Отсутствие должного контроля за производством буровых работ ООО "Интегра-Бурение (Подрядчиком);</w:t>
      </w:r>
    </w:p>
    <w:p w:rsidR="0022668F" w:rsidRDefault="0022668F" w:rsidP="0022668F">
      <w:pPr>
        <w:jc w:val="both"/>
      </w:pPr>
      <w:r>
        <w:t>2.2 Лицо, ответственное за организацию безопасного производства работ, (буровой мастер, помощник мастера бурового) не принял на себя руководство действиями буровой вахты по ликвидации ГНВП;</w:t>
      </w:r>
    </w:p>
    <w:p w:rsidR="0022668F" w:rsidRDefault="0022668F" w:rsidP="0022668F">
      <w:pPr>
        <w:jc w:val="both"/>
      </w:pPr>
      <w:r>
        <w:t xml:space="preserve">2.3 </w:t>
      </w:r>
      <w:proofErr w:type="gramStart"/>
      <w:r>
        <w:t>В</w:t>
      </w:r>
      <w:proofErr w:type="gramEnd"/>
      <w:r>
        <w:t xml:space="preserve"> условиях бездействия буровой бригады и отсутствия на месте проведения работ </w:t>
      </w:r>
      <w:r>
        <w:br/>
        <w:t xml:space="preserve">ответственных лиц за организацию безопасного производства работ (бурового мастера, </w:t>
      </w:r>
      <w:r>
        <w:br/>
        <w:t>помощник мастера бурово</w:t>
      </w:r>
      <w:r w:rsidR="003D511B">
        <w:t xml:space="preserve">го) супервайзер ОАО «Ямал СПГ» </w:t>
      </w:r>
      <w:r>
        <w:t xml:space="preserve">координировал действия </w:t>
      </w:r>
      <w:r>
        <w:br/>
        <w:t>буровой бригады в ситуации не предусмотренной его должностными обязанностями.</w:t>
      </w:r>
    </w:p>
    <w:p w:rsidR="0022668F" w:rsidRDefault="0022668F" w:rsidP="0022668F">
      <w:pPr>
        <w:jc w:val="both"/>
      </w:pPr>
    </w:p>
    <w:p w:rsidR="0022668F" w:rsidRPr="00766AD7" w:rsidRDefault="0022668F" w:rsidP="0022668F">
      <w:pPr>
        <w:jc w:val="both"/>
      </w:pPr>
    </w:p>
    <w:p w:rsidR="0022668F" w:rsidRDefault="0022668F" w:rsidP="0022668F">
      <w:pPr>
        <w:ind w:firstLine="708"/>
        <w:jc w:val="both"/>
        <w:rPr>
          <w:b/>
        </w:rPr>
      </w:pPr>
      <w:r>
        <w:rPr>
          <w:b/>
        </w:rPr>
        <w:t>1</w:t>
      </w:r>
      <w:r w:rsidRPr="00766AD7">
        <w:rPr>
          <w:b/>
        </w:rPr>
        <w:t>6.</w:t>
      </w:r>
      <w:r>
        <w:rPr>
          <w:b/>
        </w:rPr>
        <w:t>1</w:t>
      </w:r>
      <w:r w:rsidRPr="00766AD7">
        <w:rPr>
          <w:b/>
        </w:rPr>
        <w:t>0</w:t>
      </w:r>
      <w:r>
        <w:rPr>
          <w:b/>
        </w:rPr>
        <w:t>.2014 г. – ОО</w:t>
      </w:r>
      <w:r w:rsidRPr="00766AD7">
        <w:rPr>
          <w:b/>
        </w:rPr>
        <w:t>О «</w:t>
      </w:r>
      <w:r>
        <w:rPr>
          <w:b/>
        </w:rPr>
        <w:t>ЮНГ-Теплонефть</w:t>
      </w:r>
      <w:r w:rsidRPr="00766AD7">
        <w:rPr>
          <w:b/>
        </w:rPr>
        <w:t xml:space="preserve">» </w:t>
      </w:r>
      <w:r w:rsidRPr="00766AD7">
        <w:t>(</w:t>
      </w:r>
      <w:r>
        <w:t>ХМАО-Югра</w:t>
      </w:r>
      <w:r w:rsidRPr="00766AD7">
        <w:t>)</w:t>
      </w:r>
      <w:r>
        <w:t xml:space="preserve"> </w:t>
      </w:r>
      <w:r>
        <w:rPr>
          <w:b/>
        </w:rPr>
        <w:t>–</w:t>
      </w:r>
      <w:r w:rsidRPr="00766AD7">
        <w:rPr>
          <w:b/>
        </w:rPr>
        <w:t xml:space="preserve"> групповой</w:t>
      </w:r>
      <w:r>
        <w:rPr>
          <w:b/>
        </w:rPr>
        <w:t xml:space="preserve"> (2Т)</w:t>
      </w:r>
    </w:p>
    <w:p w:rsidR="003D511B" w:rsidRDefault="003D511B" w:rsidP="0022668F">
      <w:pPr>
        <w:ind w:firstLine="708"/>
        <w:jc w:val="both"/>
      </w:pPr>
    </w:p>
    <w:p w:rsidR="0022668F" w:rsidRDefault="0022668F" w:rsidP="0022668F">
      <w:pPr>
        <w:ind w:firstLine="708"/>
        <w:jc w:val="both"/>
      </w:pPr>
      <w:r w:rsidRPr="00065B67">
        <w:t xml:space="preserve">15.10.2014 на вечернем селекторном совещании руководством ООО «ЮНГ-Теплонефть» было принято решение о проведении работ по замене регулятора давления газа РДБК-1-100 в газорегуляторной установке котельной «ЦПС ЮБ». 16.10.2014 по </w:t>
      </w:r>
      <w:r>
        <w:br/>
      </w:r>
      <w:r w:rsidRPr="00065B67">
        <w:t>письменно</w:t>
      </w:r>
      <w:r>
        <w:t>м</w:t>
      </w:r>
      <w:r w:rsidRPr="00065B67">
        <w:t xml:space="preserve">у распоряжению мастер котельной Белая Н.Ю. операторы котельной остановили котел № 3 путём перекрытия газовой запорной арматуры котла. Вентиляция топки котла продолжалась до снижения давления пара в барабане котла до атмосферного. После этого старший мастер-руководитель газовой службы Фирстов С.Н. дал указание бригаде в составе 3 человек (Двойников В.Г., Дорошенко Н.В. и Глухов С.В.) приступить к выполнению работ по замене РДБК-1-100, согласно наряду-допуску № 405. Слесари Глухов С.В. и Дорошенко Н.В. приступили к снятию регулятора давления газа РДБК-1-100. Слесарь Двойников В.Г. перекрыл входную задвижку газа Ду=100мм № 1-Г, заглушку за задвижкой № 1-Г не </w:t>
      </w:r>
      <w:r>
        <w:br/>
      </w:r>
      <w:r w:rsidRPr="00065B67">
        <w:t xml:space="preserve">установил. Указанная в наряде-допуске № 405 работа по установке заглушки за задвижкой № 2-Г также не была выполнена. При этом, частичное разбалчивание фланцев (по 4 шпильки с каждой стороны) в месте установки РДБК-1-100 было выполнено слесарями до начала </w:t>
      </w:r>
      <w:r>
        <w:br/>
      </w:r>
      <w:r w:rsidRPr="00065B67">
        <w:t xml:space="preserve">проведения работ и остановки котла № 3. Произошла утечки газа в окружающую атмосферу, что привело к загазованности помещения газорегуляторной установки с последующим </w:t>
      </w:r>
      <w:r>
        <w:br/>
      </w:r>
      <w:r w:rsidRPr="00065B67">
        <w:t xml:space="preserve">неконтролируемым взрывом газовоздушной смеси и воспламенением в месте установки </w:t>
      </w:r>
      <w:r>
        <w:br/>
      </w:r>
      <w:r w:rsidRPr="00065B67">
        <w:lastRenderedPageBreak/>
        <w:t>регулятора давления газа РДБК-1-100 с разрушением элементов котла ДЕ-16/14 ГМ №3. При этом слесари Дорошенко Н.В. и Глухов С.В. были тяжело травмированы.</w:t>
      </w:r>
    </w:p>
    <w:p w:rsidR="0022668F" w:rsidRPr="00766AD7" w:rsidRDefault="0022668F" w:rsidP="0022668F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22668F" w:rsidRDefault="00461F3B" w:rsidP="0022668F">
      <w:pPr>
        <w:jc w:val="both"/>
      </w:pPr>
      <w:r>
        <w:t xml:space="preserve">1.1 </w:t>
      </w:r>
      <w:r w:rsidR="0022668F">
        <w:t xml:space="preserve">Отсутствие установленной заглушки за задвижкой № 1-Г, в результате чего произошел неконтролируемый выброс газа в здание котельной в районе газорегуляторной установки; </w:t>
      </w:r>
    </w:p>
    <w:p w:rsidR="0022668F" w:rsidRDefault="0022668F" w:rsidP="0022668F">
      <w:pPr>
        <w:jc w:val="both"/>
      </w:pPr>
      <w:r>
        <w:t xml:space="preserve">1.2 Не плотность закрытия задвижки №1-Г, вследствие чего происходила утечка газа в </w:t>
      </w:r>
      <w:r>
        <w:br/>
        <w:t xml:space="preserve">здание котельной в районе газорегуляторной установки при проведении работ по снятию </w:t>
      </w:r>
      <w:r>
        <w:br/>
        <w:t>регулятора давления газа РДБК-1-100.</w:t>
      </w:r>
    </w:p>
    <w:p w:rsidR="0022668F" w:rsidRDefault="0022668F" w:rsidP="0022668F">
      <w:pPr>
        <w:jc w:val="both"/>
      </w:pPr>
      <w:r>
        <w:t>2. Организационные причины:</w:t>
      </w:r>
    </w:p>
    <w:p w:rsidR="0022668F" w:rsidRDefault="0022668F" w:rsidP="0022668F">
      <w:pPr>
        <w:jc w:val="both"/>
      </w:pPr>
      <w:r>
        <w:t>2.1 Неудовлетворительная организация производства работ, выразившаяся в:</w:t>
      </w:r>
    </w:p>
    <w:p w:rsidR="0022668F" w:rsidRDefault="0022668F" w:rsidP="0022668F">
      <w:pPr>
        <w:jc w:val="both"/>
      </w:pPr>
      <w:r>
        <w:t xml:space="preserve">- начало проведения газоопасных работ до полной остановки котла № 3; </w:t>
      </w:r>
    </w:p>
    <w:p w:rsidR="0022668F" w:rsidRDefault="0022668F" w:rsidP="0022668F">
      <w:pPr>
        <w:jc w:val="both"/>
      </w:pPr>
      <w:r>
        <w:t>- неправильных действиях руководителя газоопасных работ старшего мастера-руководителя газовой службы Фирстова С.Н. при проведении газоопасных работ, а именно – отсутствие четких указаний (распределение ролей) слесарям газовой службы до начала производства работ, не выполнение требования по прекращению всех работ в загазованном помещении;</w:t>
      </w:r>
    </w:p>
    <w:p w:rsidR="0022668F" w:rsidRDefault="0022668F" w:rsidP="0022668F">
      <w:pPr>
        <w:jc w:val="both"/>
      </w:pPr>
      <w:r>
        <w:t>2.2 Отсутствие постоянного контроля за выполнением работ;</w:t>
      </w:r>
    </w:p>
    <w:p w:rsidR="0022668F" w:rsidRDefault="0022668F" w:rsidP="0022668F">
      <w:pPr>
        <w:jc w:val="both"/>
      </w:pPr>
      <w:r>
        <w:t>2.3 Не выполнен на должном уровне комплекс мероприятий, определенных нарядом-допуском от 16.10.2014 № 405 на проведение газоопасных работ.</w:t>
      </w:r>
    </w:p>
    <w:p w:rsidR="006C242D" w:rsidRDefault="006C242D" w:rsidP="0022668F">
      <w:pPr>
        <w:jc w:val="both"/>
      </w:pPr>
    </w:p>
    <w:p w:rsidR="006C242D" w:rsidRDefault="006C242D" w:rsidP="006C242D">
      <w:pPr>
        <w:ind w:firstLine="708"/>
        <w:jc w:val="both"/>
        <w:rPr>
          <w:b/>
        </w:rPr>
      </w:pPr>
      <w:r>
        <w:tab/>
      </w:r>
      <w:r w:rsidRPr="00D86DDD">
        <w:rPr>
          <w:b/>
        </w:rPr>
        <w:t>22.10.2014 г. – ООО «Правдинская геологоразведочная экспедиция» (ХМАО-Югра) – групповой (1С, 1Т).</w:t>
      </w:r>
    </w:p>
    <w:p w:rsidR="006C242D" w:rsidRPr="00D86DDD" w:rsidRDefault="006C242D" w:rsidP="006C242D">
      <w:pPr>
        <w:ind w:firstLine="708"/>
        <w:jc w:val="both"/>
        <w:rPr>
          <w:b/>
        </w:rPr>
      </w:pPr>
    </w:p>
    <w:p w:rsidR="006C242D" w:rsidRDefault="006C242D" w:rsidP="006C242D">
      <w:pPr>
        <w:ind w:firstLine="708"/>
        <w:jc w:val="both"/>
      </w:pPr>
      <w:r w:rsidRPr="00D86DDD">
        <w:t xml:space="preserve">22.10.2014 в 02-30 </w:t>
      </w:r>
      <w:r>
        <w:t xml:space="preserve">на </w:t>
      </w:r>
      <w:r w:rsidRPr="00347E00">
        <w:t>скважин</w:t>
      </w:r>
      <w:r>
        <w:t>е</w:t>
      </w:r>
      <w:r w:rsidRPr="00347E00">
        <w:t xml:space="preserve"> № 61-П Соровского месторождения</w:t>
      </w:r>
      <w:r>
        <w:t xml:space="preserve"> </w:t>
      </w:r>
      <w:r w:rsidRPr="00D86DDD">
        <w:t xml:space="preserve">вахта бурильщика Абросимова В.В. приступила к сборке бурового насоса УНБ-600 №1, продула воздухом нагнетательную линию буровых насосов. Для этого Замалутдинов Д.Д. и Абзалов М.Х. </w:t>
      </w:r>
      <w:r>
        <w:br/>
      </w:r>
      <w:r w:rsidRPr="00D86DDD">
        <w:t>подбили гайку БРС с воздушным шлангом к нижней задвижке стояка манифольда, верхняя задвижка стояка манифольда была закрыта, продули воздухом манифольдную линию при открытой задвижке ДЗУ, воздух проходил через задвижку ДЗУ в приемную емкость. После этого они отбили от нижней задвижки стояка манифольда продувку и подбили шланг для долива скважины. Затем Абросимов В.В. включил буровой насос №1 для долива скважины и как только буровой раствор пошел из скважины по желобу он выключил его. После этого приступили к спуску инстру</w:t>
      </w:r>
      <w:r>
        <w:t xml:space="preserve">мента в скважину. После спуска </w:t>
      </w:r>
      <w:r w:rsidRPr="00D86DDD">
        <w:t xml:space="preserve">112 свечей бурильного </w:t>
      </w:r>
      <w:r>
        <w:br/>
      </w:r>
      <w:r w:rsidRPr="00D86DDD">
        <w:t xml:space="preserve">инструмента, продули «квадрат» и навернули «квадрат» на инструмент. Бурильщик </w:t>
      </w:r>
      <w:r>
        <w:br/>
      </w:r>
      <w:r w:rsidRPr="00D86DDD">
        <w:t xml:space="preserve">Абросимов В.В. включил насос при открытой задвижке ДЗУ на прокачку, затем выключил буровой насос для закрытия задвижки ДЗУ.  Затем им был включен буровой насос №1 при закрытой задвижке ДЗУ для восстановления циркуляции в скважине, давление на манометре стояка манифольда и электронном манометре начало подниматься. При давлении в </w:t>
      </w:r>
      <w:r>
        <w:br/>
      </w:r>
      <w:r w:rsidRPr="00D86DDD">
        <w:t xml:space="preserve">манифольде 7,2 МПа произошел хлопок, буровой раствор вырвался с заглушки БРС, </w:t>
      </w:r>
      <w:r>
        <w:br/>
      </w:r>
      <w:r w:rsidRPr="00D86DDD">
        <w:t>патрубка, вваренного выше верхней задвижки стояка манифоль</w:t>
      </w:r>
      <w:r>
        <w:t xml:space="preserve">да. Абросимовым В.В. сразу был </w:t>
      </w:r>
      <w:r w:rsidRPr="00D86DDD">
        <w:t xml:space="preserve">выключен буровой насос № 1 и открыта задвижка ДЗУ. В результате </w:t>
      </w:r>
      <w:r>
        <w:t>хлопка п</w:t>
      </w:r>
      <w:r w:rsidRPr="00F30A77">
        <w:t>омощник бурильщика эксплуатационного и разведочного бурения скважин на нефть и газ 5 разряда</w:t>
      </w:r>
      <w:r>
        <w:t xml:space="preserve"> Замалутдинов Д.Д. получил смертельную травму, а п</w:t>
      </w:r>
      <w:r w:rsidRPr="00F30A77">
        <w:t xml:space="preserve">омощник бурильщика </w:t>
      </w:r>
      <w:r>
        <w:br/>
      </w:r>
      <w:r w:rsidRPr="00F30A77">
        <w:t>эксплуатационного и разведочного бурения скважин на нефть и газ 5 разряда</w:t>
      </w:r>
      <w:r>
        <w:t xml:space="preserve"> Абзалов М.Х. травмирован тяжело.</w:t>
      </w:r>
    </w:p>
    <w:p w:rsidR="006C242D" w:rsidRPr="00766AD7" w:rsidRDefault="006C242D" w:rsidP="006C242D">
      <w:pPr>
        <w:ind w:firstLine="708"/>
        <w:jc w:val="both"/>
      </w:pPr>
      <w:r w:rsidRPr="00766AD7">
        <w:t>Причины:</w:t>
      </w:r>
      <w:r w:rsidRPr="00766AD7">
        <w:br/>
        <w:t>1. Технические причины:</w:t>
      </w:r>
    </w:p>
    <w:p w:rsidR="006C242D" w:rsidRDefault="006C242D" w:rsidP="006C242D">
      <w:pPr>
        <w:jc w:val="both"/>
      </w:pPr>
      <w:r>
        <w:t xml:space="preserve">1.1 Эксплуатация на ОПО нагнетательной линии буровых насосов при врезанном в стояк </w:t>
      </w:r>
      <w:r>
        <w:br/>
        <w:t>манифольда патрубке с заглушкой, не предусмотренной схемой монтажа, при отсутствии производственно-технологической документации на её изготовление;</w:t>
      </w:r>
    </w:p>
    <w:p w:rsidR="006C242D" w:rsidRDefault="006C242D" w:rsidP="006C242D">
      <w:pPr>
        <w:jc w:val="both"/>
      </w:pPr>
      <w:r>
        <w:lastRenderedPageBreak/>
        <w:t xml:space="preserve">1.2 Эксплуатация нагнетательной линии буровых насосов с заглушкой на патрубке стояка манифольда, изготовленной в несоответствии с ГОСТ 16037-80 «Соединения сварных </w:t>
      </w:r>
      <w:r>
        <w:br/>
        <w:t>стальных трубопроводов».</w:t>
      </w:r>
    </w:p>
    <w:p w:rsidR="006C242D" w:rsidRDefault="006C242D" w:rsidP="006C242D">
      <w:pPr>
        <w:jc w:val="both"/>
      </w:pPr>
      <w:r>
        <w:t xml:space="preserve">2. Организационные причины: </w:t>
      </w:r>
    </w:p>
    <w:p w:rsidR="006C242D" w:rsidRDefault="006C242D" w:rsidP="006C242D">
      <w:pPr>
        <w:jc w:val="both"/>
      </w:pPr>
      <w:r>
        <w:t xml:space="preserve">2.1 Неудовлетворительная организация производства работ: </w:t>
      </w:r>
    </w:p>
    <w:p w:rsidR="006C242D" w:rsidRDefault="006C242D" w:rsidP="006C242D">
      <w:pPr>
        <w:jc w:val="both"/>
      </w:pPr>
      <w:r>
        <w:t>- не обеспечены безопасные условия эксплуатации оборудования;</w:t>
      </w:r>
    </w:p>
    <w:p w:rsidR="006C242D" w:rsidRDefault="006C242D" w:rsidP="006C242D">
      <w:pPr>
        <w:jc w:val="both"/>
      </w:pPr>
      <w:r>
        <w:t xml:space="preserve">- не организовано испытание на пробное давление вновь вваренного в стояк нагнетательной линии буровых насосов патрубка с заглушкой, не предусмотренных схемой монтажа </w:t>
      </w:r>
      <w:r>
        <w:br/>
        <w:t xml:space="preserve">манифольда, при отсутствии производственно-технологической документации на её </w:t>
      </w:r>
      <w:r>
        <w:br/>
        <w:t>изготовление;</w:t>
      </w:r>
    </w:p>
    <w:p w:rsidR="006C242D" w:rsidRDefault="006C242D" w:rsidP="006C242D">
      <w:pPr>
        <w:jc w:val="both"/>
      </w:pPr>
      <w:r>
        <w:t xml:space="preserve">2.2 Ненадлежащим образом организован и осуществлен производственный контроль за </w:t>
      </w:r>
      <w:r>
        <w:br/>
        <w:t xml:space="preserve">соблюдением требований охраны труда и промышленной безопасности при производстве буровых работ. </w:t>
      </w:r>
    </w:p>
    <w:p w:rsidR="006C242D" w:rsidRDefault="006C242D" w:rsidP="0022668F">
      <w:pPr>
        <w:jc w:val="both"/>
      </w:pPr>
    </w:p>
    <w:p w:rsidR="006C242D" w:rsidRDefault="006C242D" w:rsidP="0022668F">
      <w:pPr>
        <w:jc w:val="both"/>
      </w:pPr>
    </w:p>
    <w:p w:rsidR="006C242D" w:rsidRDefault="006C242D" w:rsidP="0022668F">
      <w:pPr>
        <w:jc w:val="both"/>
      </w:pPr>
      <w:r>
        <w:tab/>
      </w:r>
    </w:p>
    <w:p w:rsidR="006C242D" w:rsidRDefault="006C242D" w:rsidP="006C242D">
      <w:pPr>
        <w:ind w:firstLine="708"/>
        <w:jc w:val="both"/>
        <w:rPr>
          <w:b/>
        </w:rPr>
      </w:pPr>
      <w:r>
        <w:rPr>
          <w:b/>
        </w:rPr>
        <w:t>03</w:t>
      </w:r>
      <w:r w:rsidRPr="00766AD7">
        <w:rPr>
          <w:b/>
        </w:rPr>
        <w:t>.</w:t>
      </w:r>
      <w:r>
        <w:rPr>
          <w:b/>
        </w:rPr>
        <w:t>11.2014 г. – ОА</w:t>
      </w:r>
      <w:r w:rsidRPr="00766AD7">
        <w:rPr>
          <w:b/>
        </w:rPr>
        <w:t>О «</w:t>
      </w:r>
      <w:r>
        <w:rPr>
          <w:b/>
        </w:rPr>
        <w:t>СГ-ТРАНС</w:t>
      </w:r>
      <w:r w:rsidRPr="00766AD7">
        <w:rPr>
          <w:b/>
        </w:rPr>
        <w:t xml:space="preserve">» </w:t>
      </w:r>
      <w:r w:rsidRPr="00766AD7">
        <w:t>(</w:t>
      </w:r>
      <w:r>
        <w:t>Тюменская область</w:t>
      </w:r>
      <w:r w:rsidRPr="00766AD7">
        <w:t>)</w:t>
      </w:r>
      <w:r>
        <w:t xml:space="preserve"> </w:t>
      </w:r>
      <w:r>
        <w:rPr>
          <w:b/>
        </w:rPr>
        <w:t>–</w:t>
      </w:r>
      <w:r w:rsidRPr="00766AD7">
        <w:rPr>
          <w:b/>
        </w:rPr>
        <w:t xml:space="preserve"> групповой</w:t>
      </w:r>
      <w:r>
        <w:rPr>
          <w:b/>
        </w:rPr>
        <w:t xml:space="preserve"> (2С, 3Т, 2Л)</w:t>
      </w:r>
    </w:p>
    <w:p w:rsidR="006C242D" w:rsidRDefault="006C242D" w:rsidP="006C242D">
      <w:pPr>
        <w:ind w:firstLine="708"/>
        <w:jc w:val="both"/>
        <w:rPr>
          <w:b/>
        </w:rPr>
      </w:pPr>
    </w:p>
    <w:p w:rsidR="006C242D" w:rsidRDefault="006C242D" w:rsidP="006C242D">
      <w:pPr>
        <w:ind w:firstLine="708"/>
        <w:jc w:val="both"/>
        <w:rPr>
          <w:bCs/>
          <w:sz w:val="22"/>
          <w:szCs w:val="22"/>
        </w:rPr>
      </w:pPr>
      <w:r>
        <w:t>03.11.2014 в 21-30 в Тобольском филиале по транспорту газа ОАО «СГ-ТРАНС»,</w:t>
      </w:r>
      <w:r w:rsidRPr="00CD157A">
        <w:t xml:space="preserve"> </w:t>
      </w:r>
      <w:r>
        <w:t>при проведении работ по проверке железнодорожной цистерны на герметичность</w:t>
      </w:r>
      <w:r>
        <w:rPr>
          <w:bCs/>
          <w:sz w:val="22"/>
          <w:szCs w:val="22"/>
        </w:rPr>
        <w:t xml:space="preserve"> произошел взрыв. В результате взрыва травмировано 7 человек. На отчетный период идет расследование.</w:t>
      </w:r>
    </w:p>
    <w:p w:rsidR="00194594" w:rsidRDefault="00194594" w:rsidP="0022668F">
      <w:pPr>
        <w:jc w:val="both"/>
      </w:pPr>
    </w:p>
    <w:p w:rsidR="00194594" w:rsidRDefault="00194594" w:rsidP="0022668F">
      <w:pPr>
        <w:jc w:val="both"/>
      </w:pPr>
      <w:r>
        <w:tab/>
      </w:r>
    </w:p>
    <w:p w:rsidR="00194594" w:rsidRDefault="00194594" w:rsidP="00194594">
      <w:pPr>
        <w:ind w:firstLine="708"/>
        <w:jc w:val="both"/>
        <w:rPr>
          <w:b/>
        </w:rPr>
      </w:pPr>
      <w:r>
        <w:rPr>
          <w:b/>
        </w:rPr>
        <w:t>30</w:t>
      </w:r>
      <w:r w:rsidRPr="00766AD7">
        <w:rPr>
          <w:b/>
        </w:rPr>
        <w:t>.</w:t>
      </w:r>
      <w:r>
        <w:rPr>
          <w:b/>
        </w:rPr>
        <w:t>12.2014 г. – ОО</w:t>
      </w:r>
      <w:r w:rsidRPr="00766AD7">
        <w:rPr>
          <w:b/>
        </w:rPr>
        <w:t>О «</w:t>
      </w:r>
      <w:r>
        <w:rPr>
          <w:b/>
        </w:rPr>
        <w:t>Тобольск-Полимер</w:t>
      </w:r>
      <w:r w:rsidRPr="00766AD7">
        <w:rPr>
          <w:b/>
        </w:rPr>
        <w:t xml:space="preserve">» </w:t>
      </w:r>
      <w:r w:rsidRPr="00766AD7">
        <w:t>(</w:t>
      </w:r>
      <w:r>
        <w:t>Тюменская область</w:t>
      </w:r>
      <w:r w:rsidRPr="00766AD7">
        <w:t>)</w:t>
      </w:r>
      <w:r>
        <w:t xml:space="preserve"> </w:t>
      </w:r>
      <w:r>
        <w:rPr>
          <w:b/>
        </w:rPr>
        <w:t>–</w:t>
      </w:r>
      <w:r w:rsidRPr="00766AD7">
        <w:rPr>
          <w:b/>
        </w:rPr>
        <w:t xml:space="preserve"> групповой</w:t>
      </w:r>
      <w:r>
        <w:rPr>
          <w:b/>
        </w:rPr>
        <w:t xml:space="preserve"> </w:t>
      </w:r>
      <w:r>
        <w:rPr>
          <w:b/>
        </w:rPr>
        <w:br/>
        <w:t>(2Т, 3Л).</w:t>
      </w:r>
    </w:p>
    <w:p w:rsidR="00194594" w:rsidRDefault="00194594" w:rsidP="00194594">
      <w:pPr>
        <w:ind w:firstLine="708"/>
        <w:jc w:val="both"/>
        <w:rPr>
          <w:b/>
        </w:rPr>
      </w:pPr>
    </w:p>
    <w:p w:rsidR="00194594" w:rsidRDefault="00194594" w:rsidP="00194594">
      <w:pPr>
        <w:ind w:firstLine="708"/>
        <w:jc w:val="both"/>
        <w:rPr>
          <w:b/>
        </w:rPr>
      </w:pPr>
      <w:r>
        <w:rPr>
          <w:bCs/>
          <w:sz w:val="22"/>
          <w:szCs w:val="22"/>
        </w:rPr>
        <w:t>30.12.2014 в 17-18 во время проведения ремонтных работ по чистке трубопровода выгрузки порошка из реактора полимеризации произошел выброс порошка полипропилена с последующим возгоранием. При этом 5 человек получили ожоги различной степени тяжести (2Т, 3Л). На отчетный период идет расследование.</w:t>
      </w:r>
    </w:p>
    <w:p w:rsidR="00FD0588" w:rsidRPr="00766AD7" w:rsidRDefault="00FD0588" w:rsidP="00065B67">
      <w:pPr>
        <w:ind w:firstLine="708"/>
        <w:jc w:val="both"/>
      </w:pPr>
    </w:p>
    <w:p w:rsidR="0030134F" w:rsidRPr="00766AD7" w:rsidRDefault="00F47AAB" w:rsidP="0030134F">
      <w:pPr>
        <w:jc w:val="both"/>
      </w:pPr>
      <w:r w:rsidRPr="00766AD7">
        <w:t xml:space="preserve">  </w:t>
      </w:r>
    </w:p>
    <w:p w:rsidR="00D815A1" w:rsidRPr="00766AD7" w:rsidRDefault="00927D21" w:rsidP="00695EC8">
      <w:pPr>
        <w:tabs>
          <w:tab w:val="left" w:pos="720"/>
        </w:tabs>
        <w:jc w:val="both"/>
      </w:pPr>
      <w:r w:rsidRPr="00766AD7">
        <w:tab/>
      </w:r>
      <w:r w:rsidR="00D815A1" w:rsidRPr="00766AD7">
        <w:t>Основными техническими причинами аварий и несчастных случаев</w:t>
      </w:r>
      <w:r w:rsidRPr="00766AD7">
        <w:t xml:space="preserve"> </w:t>
      </w:r>
      <w:r w:rsidR="00D815A1" w:rsidRPr="00766AD7">
        <w:t xml:space="preserve">за </w:t>
      </w:r>
      <w:r w:rsidRPr="00766AD7">
        <w:br/>
      </w:r>
      <w:r w:rsidR="00D815A1" w:rsidRPr="00766AD7">
        <w:t>отчетный п</w:t>
      </w:r>
      <w:r w:rsidR="00D815A1" w:rsidRPr="00766AD7">
        <w:t>е</w:t>
      </w:r>
      <w:r w:rsidR="00D815A1" w:rsidRPr="00766AD7">
        <w:t>риод является:</w:t>
      </w:r>
    </w:p>
    <w:p w:rsidR="00221B98" w:rsidRDefault="00D815A1" w:rsidP="00221B98">
      <w:pPr>
        <w:numPr>
          <w:ilvl w:val="0"/>
          <w:numId w:val="11"/>
        </w:numPr>
        <w:tabs>
          <w:tab w:val="left" w:pos="540"/>
        </w:tabs>
        <w:ind w:left="0" w:firstLine="709"/>
        <w:jc w:val="both"/>
      </w:pPr>
      <w:r w:rsidRPr="00766AD7">
        <w:t>Неудовлетворительное сос</w:t>
      </w:r>
      <w:r w:rsidR="00221B98">
        <w:t xml:space="preserve">тояние технических устройств и </w:t>
      </w:r>
      <w:r w:rsidRPr="00766AD7">
        <w:t>сооруж</w:t>
      </w:r>
      <w:r w:rsidRPr="00766AD7">
        <w:t>е</w:t>
      </w:r>
      <w:r w:rsidRPr="00766AD7">
        <w:t xml:space="preserve">ний: </w:t>
      </w:r>
      <w:r w:rsidR="00221B98">
        <w:br/>
      </w:r>
      <w:r w:rsidRPr="00766AD7">
        <w:t>-</w:t>
      </w:r>
      <w:r w:rsidR="0038080D" w:rsidRPr="00766AD7">
        <w:t xml:space="preserve"> </w:t>
      </w:r>
      <w:r w:rsidRPr="00766AD7">
        <w:t>неисправность технических</w:t>
      </w:r>
      <w:r w:rsidR="00C46443">
        <w:t xml:space="preserve"> </w:t>
      </w:r>
      <w:r w:rsidRPr="00766AD7">
        <w:t>устройств</w:t>
      </w:r>
      <w:r w:rsidR="00221B98">
        <w:t>.</w:t>
      </w:r>
    </w:p>
    <w:p w:rsidR="00DF4BE1" w:rsidRPr="00221B98" w:rsidRDefault="00DF4BE1" w:rsidP="00695EC8">
      <w:pPr>
        <w:tabs>
          <w:tab w:val="left" w:pos="540"/>
        </w:tabs>
        <w:ind w:firstLine="709"/>
        <w:jc w:val="both"/>
      </w:pPr>
      <w:r w:rsidRPr="00221B98">
        <w:t>2. Несовершенство технологии или конструктивные недостатки:</w:t>
      </w:r>
    </w:p>
    <w:p w:rsidR="00D815A1" w:rsidRPr="00766AD7" w:rsidRDefault="00221B98" w:rsidP="00221B98">
      <w:pPr>
        <w:tabs>
          <w:tab w:val="left" w:pos="540"/>
          <w:tab w:val="left" w:pos="851"/>
          <w:tab w:val="left" w:pos="993"/>
        </w:tabs>
        <w:jc w:val="both"/>
      </w:pPr>
      <w:r>
        <w:t xml:space="preserve">- </w:t>
      </w:r>
      <w:r w:rsidR="00DF4BE1" w:rsidRPr="00221B98">
        <w:t>конструктивное несовершенство технических устройств, оборудования.</w:t>
      </w:r>
      <w:r w:rsidR="00927D21" w:rsidRPr="00766AD7">
        <w:br/>
      </w:r>
      <w:r w:rsidR="00DF4BE1" w:rsidRPr="00766AD7">
        <w:t xml:space="preserve">          </w:t>
      </w:r>
      <w:r>
        <w:t xml:space="preserve">  </w:t>
      </w:r>
      <w:r w:rsidR="00DF4BE1" w:rsidRPr="00766AD7">
        <w:t>3</w:t>
      </w:r>
      <w:r w:rsidR="00D815A1" w:rsidRPr="00766AD7">
        <w:t>. Нарушение технологии производства работ:</w:t>
      </w:r>
    </w:p>
    <w:p w:rsidR="00D815A1" w:rsidRPr="00766AD7" w:rsidRDefault="00D815A1" w:rsidP="00695EC8">
      <w:pPr>
        <w:tabs>
          <w:tab w:val="left" w:pos="540"/>
        </w:tabs>
        <w:jc w:val="both"/>
      </w:pPr>
      <w:r w:rsidRPr="00766AD7">
        <w:t>- отступление от требований проектной, технологической документации.</w:t>
      </w:r>
    </w:p>
    <w:p w:rsidR="00EB1D52" w:rsidRPr="00766AD7" w:rsidRDefault="00EB1D52" w:rsidP="00695EC8">
      <w:pPr>
        <w:tabs>
          <w:tab w:val="left" w:pos="0"/>
          <w:tab w:val="left" w:pos="360"/>
          <w:tab w:val="left" w:pos="540"/>
        </w:tabs>
        <w:ind w:firstLine="709"/>
        <w:jc w:val="both"/>
      </w:pPr>
    </w:p>
    <w:p w:rsidR="00D815A1" w:rsidRPr="00766AD7" w:rsidRDefault="00D815A1" w:rsidP="00695EC8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66AD7">
        <w:t xml:space="preserve">Среди основных организационных причин аварий и несчастных случаев преобладают причины: </w:t>
      </w:r>
    </w:p>
    <w:p w:rsidR="00D815A1" w:rsidRPr="00766AD7" w:rsidRDefault="00D815A1" w:rsidP="00695EC8">
      <w:pPr>
        <w:ind w:firstLine="709"/>
        <w:jc w:val="both"/>
      </w:pPr>
      <w:r w:rsidRPr="00766AD7">
        <w:t>1. Неудовлетворительная организация производства работ:</w:t>
      </w:r>
    </w:p>
    <w:p w:rsidR="00D815A1" w:rsidRPr="00766AD7" w:rsidRDefault="00D815A1" w:rsidP="00695EC8">
      <w:pPr>
        <w:ind w:firstLine="709"/>
        <w:jc w:val="both"/>
      </w:pPr>
      <w:r w:rsidRPr="00766AD7">
        <w:t>- нахождение работников в опасной зоне</w:t>
      </w:r>
      <w:r w:rsidR="00416A6E">
        <w:t>;</w:t>
      </w:r>
      <w:r w:rsidRPr="00766AD7">
        <w:t xml:space="preserve"> </w:t>
      </w:r>
    </w:p>
    <w:p w:rsidR="00416A6E" w:rsidRDefault="00D815A1" w:rsidP="00695EC8">
      <w:pPr>
        <w:ind w:firstLine="709"/>
        <w:jc w:val="both"/>
      </w:pPr>
      <w:r w:rsidRPr="00766AD7">
        <w:t>- отсутствие ответственных лиц за производство работ</w:t>
      </w:r>
      <w:r w:rsidR="00416A6E">
        <w:t>;</w:t>
      </w:r>
    </w:p>
    <w:p w:rsidR="00D815A1" w:rsidRDefault="00416A6E" w:rsidP="00695EC8">
      <w:pPr>
        <w:ind w:firstLine="709"/>
        <w:jc w:val="both"/>
      </w:pPr>
      <w:r>
        <w:t xml:space="preserve">- </w:t>
      </w:r>
      <w:r w:rsidR="00D815A1" w:rsidRPr="00766AD7">
        <w:t xml:space="preserve"> </w:t>
      </w:r>
      <w:r w:rsidRPr="00416A6E">
        <w:t>применение опасных приемов труда</w:t>
      </w:r>
      <w:r>
        <w:t>;</w:t>
      </w:r>
    </w:p>
    <w:p w:rsidR="00242799" w:rsidRDefault="00242799" w:rsidP="00695EC8">
      <w:pPr>
        <w:ind w:firstLine="709"/>
        <w:jc w:val="both"/>
      </w:pPr>
      <w:r>
        <w:t xml:space="preserve">- </w:t>
      </w:r>
      <w:r w:rsidRPr="00242799">
        <w:t xml:space="preserve">проведения работ до полной остановки </w:t>
      </w:r>
      <w:r>
        <w:t>оборудования;</w:t>
      </w:r>
    </w:p>
    <w:p w:rsidR="00242799" w:rsidRDefault="00242799" w:rsidP="00695EC8">
      <w:pPr>
        <w:ind w:firstLine="709"/>
        <w:jc w:val="both"/>
      </w:pPr>
      <w:r>
        <w:t xml:space="preserve">- </w:t>
      </w:r>
      <w:r w:rsidRPr="00242799">
        <w:t>отсутствие четких указаний</w:t>
      </w:r>
      <w:r>
        <w:t xml:space="preserve"> </w:t>
      </w:r>
      <w:r w:rsidRPr="00242799">
        <w:t>руководителя работ</w:t>
      </w:r>
      <w:r>
        <w:t xml:space="preserve"> </w:t>
      </w:r>
      <w:r w:rsidRPr="00242799">
        <w:t xml:space="preserve">по прекращению всех работ в </w:t>
      </w:r>
      <w:r w:rsidR="00305FFA">
        <w:br/>
      </w:r>
      <w:r w:rsidRPr="00242799">
        <w:t>загазованном помещении</w:t>
      </w:r>
      <w:r>
        <w:t>;</w:t>
      </w:r>
    </w:p>
    <w:p w:rsidR="00242799" w:rsidRDefault="00242799" w:rsidP="00695EC8">
      <w:pPr>
        <w:ind w:firstLine="709"/>
        <w:jc w:val="both"/>
      </w:pPr>
      <w:r>
        <w:t xml:space="preserve">- отсутствие </w:t>
      </w:r>
      <w:r w:rsidRPr="00242799">
        <w:t>технологически</w:t>
      </w:r>
      <w:r>
        <w:t>х</w:t>
      </w:r>
      <w:r w:rsidRPr="00242799">
        <w:t xml:space="preserve"> карт</w:t>
      </w:r>
      <w:r>
        <w:t xml:space="preserve"> и </w:t>
      </w:r>
      <w:r w:rsidRPr="00242799">
        <w:t>технологически</w:t>
      </w:r>
      <w:r>
        <w:t>х</w:t>
      </w:r>
      <w:r w:rsidR="001B325A">
        <w:t xml:space="preserve"> </w:t>
      </w:r>
      <w:r w:rsidRPr="00242799">
        <w:t>регламент</w:t>
      </w:r>
      <w:r>
        <w:t>ов</w:t>
      </w:r>
      <w:r w:rsidR="001B325A">
        <w:t xml:space="preserve"> для проведения </w:t>
      </w:r>
      <w:r w:rsidRPr="00242799">
        <w:t>погрузочных - разгрузочных работ</w:t>
      </w:r>
      <w:r>
        <w:t xml:space="preserve"> кранами</w:t>
      </w:r>
      <w:r w:rsidR="00416A6E">
        <w:t>;</w:t>
      </w:r>
    </w:p>
    <w:p w:rsidR="00242799" w:rsidRDefault="00416A6E" w:rsidP="00695EC8">
      <w:pPr>
        <w:ind w:firstLine="709"/>
        <w:jc w:val="both"/>
      </w:pPr>
      <w:r>
        <w:lastRenderedPageBreak/>
        <w:t xml:space="preserve">- </w:t>
      </w:r>
      <w:r w:rsidRPr="00416A6E">
        <w:t>допу</w:t>
      </w:r>
      <w:r>
        <w:t xml:space="preserve">ск работников </w:t>
      </w:r>
      <w:r w:rsidRPr="00416A6E">
        <w:t xml:space="preserve">к самостоятельной работе без прохождения стажировки на </w:t>
      </w:r>
      <w:r>
        <w:br/>
      </w:r>
      <w:r w:rsidRPr="00416A6E">
        <w:t>рабочем месте</w:t>
      </w:r>
      <w:r>
        <w:t>;</w:t>
      </w:r>
    </w:p>
    <w:p w:rsidR="00416A6E" w:rsidRDefault="00416A6E" w:rsidP="00695EC8">
      <w:pPr>
        <w:ind w:firstLine="709"/>
        <w:jc w:val="both"/>
      </w:pPr>
      <w:r>
        <w:t>- не проведен</w:t>
      </w:r>
      <w:r w:rsidR="00305FFA">
        <w:t>ие инструктажа на рабочем месте;</w:t>
      </w:r>
    </w:p>
    <w:p w:rsidR="00305FFA" w:rsidRDefault="00305FFA" w:rsidP="00695EC8">
      <w:pPr>
        <w:ind w:firstLine="709"/>
        <w:jc w:val="both"/>
      </w:pPr>
      <w:r>
        <w:t xml:space="preserve">- </w:t>
      </w:r>
      <w:r w:rsidRPr="00305FFA">
        <w:t>допуск к выполнению работ необученн</w:t>
      </w:r>
      <w:r>
        <w:t>ых</w:t>
      </w:r>
      <w:r w:rsidRPr="00305FFA">
        <w:t>, не имеющ</w:t>
      </w:r>
      <w:r>
        <w:t>их</w:t>
      </w:r>
      <w:r w:rsidRPr="00305FFA">
        <w:t xml:space="preserve"> удостоверени</w:t>
      </w:r>
      <w:r>
        <w:t>й</w:t>
      </w:r>
      <w:r w:rsidRPr="00305FFA">
        <w:t xml:space="preserve"> работник</w:t>
      </w:r>
      <w:r>
        <w:t>ов.</w:t>
      </w:r>
    </w:p>
    <w:p w:rsidR="00D815A1" w:rsidRPr="00766AD7" w:rsidRDefault="00D815A1" w:rsidP="00695EC8">
      <w:pPr>
        <w:ind w:firstLine="709"/>
        <w:jc w:val="both"/>
      </w:pPr>
      <w:r w:rsidRPr="00766AD7">
        <w:t xml:space="preserve">2. Неэффективность или отсутствие производственного контроля за </w:t>
      </w:r>
      <w:r w:rsidRPr="00766AD7">
        <w:br/>
        <w:t>с</w:t>
      </w:r>
      <w:r w:rsidRPr="00766AD7">
        <w:t>о</w:t>
      </w:r>
      <w:r w:rsidRPr="00766AD7">
        <w:t>блюдением требований промышленной безопасности;</w:t>
      </w:r>
    </w:p>
    <w:p w:rsidR="00D815A1" w:rsidRPr="00766AD7" w:rsidRDefault="00D815A1" w:rsidP="00695EC8">
      <w:pPr>
        <w:ind w:firstLine="709"/>
        <w:jc w:val="both"/>
      </w:pPr>
      <w:r w:rsidRPr="00766AD7">
        <w:t>3.  Нарушение технологической и трудовой дисциплины</w:t>
      </w:r>
      <w:r w:rsidR="001B325A">
        <w:t xml:space="preserve">, неосторожные действия </w:t>
      </w:r>
      <w:r w:rsidR="001B325A">
        <w:br/>
        <w:t>исполнителей работ</w:t>
      </w:r>
      <w:r w:rsidRPr="00766AD7">
        <w:t>.</w:t>
      </w:r>
    </w:p>
    <w:p w:rsidR="00242799" w:rsidRDefault="00242799" w:rsidP="00695EC8">
      <w:pPr>
        <w:pStyle w:val="a8"/>
        <w:ind w:firstLine="709"/>
        <w:jc w:val="both"/>
      </w:pPr>
    </w:p>
    <w:p w:rsidR="00D815A1" w:rsidRPr="00766AD7" w:rsidRDefault="00D815A1" w:rsidP="00695EC8">
      <w:pPr>
        <w:ind w:firstLine="709"/>
        <w:jc w:val="both"/>
      </w:pPr>
      <w:r w:rsidRPr="00766AD7">
        <w:t xml:space="preserve">В ходе расследования аварий и несчастных случаев комиссиями по </w:t>
      </w:r>
      <w:r w:rsidRPr="00766AD7">
        <w:br/>
        <w:t>ра</w:t>
      </w:r>
      <w:r w:rsidRPr="00766AD7">
        <w:t>с</w:t>
      </w:r>
      <w:r w:rsidRPr="00766AD7">
        <w:t>следованию предлагаются для выполнения мероприятия, направленные на устранение выявленных нарушений. Выполнение этих мероприятий</w:t>
      </w:r>
      <w:r w:rsidR="008B521B">
        <w:t xml:space="preserve"> </w:t>
      </w:r>
      <w:r w:rsidRPr="00766AD7">
        <w:t>подна</w:t>
      </w:r>
      <w:r w:rsidRPr="00766AD7">
        <w:t>д</w:t>
      </w:r>
      <w:r w:rsidRPr="00766AD7">
        <w:t>зорными предприятиями</w:t>
      </w:r>
      <w:r w:rsidR="00DF4BE1" w:rsidRPr="00766AD7">
        <w:t xml:space="preserve"> </w:t>
      </w:r>
      <w:r w:rsidRPr="00766AD7">
        <w:t xml:space="preserve">  контролируется инспекторским составом. </w:t>
      </w:r>
    </w:p>
    <w:sectPr w:rsidR="00D815A1" w:rsidRPr="00766AD7" w:rsidSect="00DC2AAA">
      <w:headerReference w:type="even" r:id="rId12"/>
      <w:footerReference w:type="even" r:id="rId13"/>
      <w:footerReference w:type="default" r:id="rId14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88" w:rsidRDefault="003E4288">
      <w:r>
        <w:separator/>
      </w:r>
    </w:p>
  </w:endnote>
  <w:endnote w:type="continuationSeparator" w:id="0">
    <w:p w:rsidR="003E4288" w:rsidRDefault="003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36" w:rsidRDefault="00A209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0936" w:rsidRDefault="00A209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36" w:rsidRDefault="00A209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88" w:rsidRDefault="003E4288">
      <w:r>
        <w:separator/>
      </w:r>
    </w:p>
  </w:footnote>
  <w:footnote w:type="continuationSeparator" w:id="0">
    <w:p w:rsidR="003E4288" w:rsidRDefault="003E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36" w:rsidRDefault="00A20936" w:rsidP="009B2FC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0936" w:rsidRDefault="00A209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61F"/>
    <w:multiLevelType w:val="hybridMultilevel"/>
    <w:tmpl w:val="9F7E4996"/>
    <w:lvl w:ilvl="0" w:tplc="E38054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01E5D"/>
    <w:multiLevelType w:val="hybridMultilevel"/>
    <w:tmpl w:val="5CBAE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7227E"/>
    <w:multiLevelType w:val="hybridMultilevel"/>
    <w:tmpl w:val="51D4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3598A"/>
    <w:multiLevelType w:val="hybridMultilevel"/>
    <w:tmpl w:val="EE6EB200"/>
    <w:lvl w:ilvl="0" w:tplc="74149628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40131"/>
    <w:multiLevelType w:val="hybridMultilevel"/>
    <w:tmpl w:val="0784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30BA6"/>
    <w:multiLevelType w:val="multilevel"/>
    <w:tmpl w:val="47E6D7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44242A"/>
    <w:multiLevelType w:val="hybridMultilevel"/>
    <w:tmpl w:val="159E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346DD"/>
    <w:multiLevelType w:val="hybridMultilevel"/>
    <w:tmpl w:val="C7E4FDBC"/>
    <w:lvl w:ilvl="0" w:tplc="78142A00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4D258B"/>
    <w:multiLevelType w:val="hybridMultilevel"/>
    <w:tmpl w:val="EFE02D28"/>
    <w:lvl w:ilvl="0" w:tplc="AC4A001E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16"/>
    <w:rsid w:val="00000439"/>
    <w:rsid w:val="00010506"/>
    <w:rsid w:val="000159F5"/>
    <w:rsid w:val="00021037"/>
    <w:rsid w:val="00023E3F"/>
    <w:rsid w:val="0002538C"/>
    <w:rsid w:val="00034754"/>
    <w:rsid w:val="00043A31"/>
    <w:rsid w:val="0004576E"/>
    <w:rsid w:val="00051BB9"/>
    <w:rsid w:val="000520CE"/>
    <w:rsid w:val="00053410"/>
    <w:rsid w:val="00056160"/>
    <w:rsid w:val="000571ED"/>
    <w:rsid w:val="00063867"/>
    <w:rsid w:val="00065B67"/>
    <w:rsid w:val="00067BA9"/>
    <w:rsid w:val="00070F6B"/>
    <w:rsid w:val="000720DD"/>
    <w:rsid w:val="0007282D"/>
    <w:rsid w:val="000760F7"/>
    <w:rsid w:val="00077416"/>
    <w:rsid w:val="000863E7"/>
    <w:rsid w:val="00091BDD"/>
    <w:rsid w:val="0009226D"/>
    <w:rsid w:val="00095200"/>
    <w:rsid w:val="00095E34"/>
    <w:rsid w:val="00096CE8"/>
    <w:rsid w:val="00097253"/>
    <w:rsid w:val="000A4278"/>
    <w:rsid w:val="000A4B75"/>
    <w:rsid w:val="000B6BB8"/>
    <w:rsid w:val="000C12BD"/>
    <w:rsid w:val="000C23D7"/>
    <w:rsid w:val="000C30C3"/>
    <w:rsid w:val="000C56C5"/>
    <w:rsid w:val="000C6F0F"/>
    <w:rsid w:val="000D1BEA"/>
    <w:rsid w:val="000D1E36"/>
    <w:rsid w:val="000D2298"/>
    <w:rsid w:val="000D2E79"/>
    <w:rsid w:val="000D7E15"/>
    <w:rsid w:val="000D7F4F"/>
    <w:rsid w:val="000E2A0F"/>
    <w:rsid w:val="000E458E"/>
    <w:rsid w:val="000E4C2C"/>
    <w:rsid w:val="000E7068"/>
    <w:rsid w:val="000F4094"/>
    <w:rsid w:val="000F68F1"/>
    <w:rsid w:val="00105653"/>
    <w:rsid w:val="00105E0C"/>
    <w:rsid w:val="001067FC"/>
    <w:rsid w:val="00112D18"/>
    <w:rsid w:val="001206A9"/>
    <w:rsid w:val="00124EEF"/>
    <w:rsid w:val="00125538"/>
    <w:rsid w:val="001302F5"/>
    <w:rsid w:val="00137A0E"/>
    <w:rsid w:val="00142F3B"/>
    <w:rsid w:val="0014594E"/>
    <w:rsid w:val="00145CA5"/>
    <w:rsid w:val="00145D23"/>
    <w:rsid w:val="001607E7"/>
    <w:rsid w:val="001609D1"/>
    <w:rsid w:val="00164332"/>
    <w:rsid w:val="0017308B"/>
    <w:rsid w:val="00173A6A"/>
    <w:rsid w:val="00174C70"/>
    <w:rsid w:val="00187B71"/>
    <w:rsid w:val="00191C6A"/>
    <w:rsid w:val="00194594"/>
    <w:rsid w:val="001970C5"/>
    <w:rsid w:val="001A0A1F"/>
    <w:rsid w:val="001A29C7"/>
    <w:rsid w:val="001A2F84"/>
    <w:rsid w:val="001B325A"/>
    <w:rsid w:val="001B5DDD"/>
    <w:rsid w:val="001B5FDD"/>
    <w:rsid w:val="001C4CE5"/>
    <w:rsid w:val="001E73EA"/>
    <w:rsid w:val="00203F68"/>
    <w:rsid w:val="0020559E"/>
    <w:rsid w:val="00210519"/>
    <w:rsid w:val="0021304C"/>
    <w:rsid w:val="002154D1"/>
    <w:rsid w:val="00221B26"/>
    <w:rsid w:val="00221B98"/>
    <w:rsid w:val="00222369"/>
    <w:rsid w:val="00224519"/>
    <w:rsid w:val="0022668F"/>
    <w:rsid w:val="002322AD"/>
    <w:rsid w:val="00235147"/>
    <w:rsid w:val="002372DB"/>
    <w:rsid w:val="002415AE"/>
    <w:rsid w:val="00241CD0"/>
    <w:rsid w:val="00241E82"/>
    <w:rsid w:val="00242799"/>
    <w:rsid w:val="00253CC3"/>
    <w:rsid w:val="002579F7"/>
    <w:rsid w:val="00260555"/>
    <w:rsid w:val="002644D1"/>
    <w:rsid w:val="0026648C"/>
    <w:rsid w:val="002700E6"/>
    <w:rsid w:val="00272F74"/>
    <w:rsid w:val="002734F8"/>
    <w:rsid w:val="002751B4"/>
    <w:rsid w:val="00277909"/>
    <w:rsid w:val="00280FB2"/>
    <w:rsid w:val="0028593E"/>
    <w:rsid w:val="002905BD"/>
    <w:rsid w:val="002941C7"/>
    <w:rsid w:val="002A0137"/>
    <w:rsid w:val="002B336F"/>
    <w:rsid w:val="002B52A1"/>
    <w:rsid w:val="002B6045"/>
    <w:rsid w:val="002D104B"/>
    <w:rsid w:val="002D1F79"/>
    <w:rsid w:val="002D621D"/>
    <w:rsid w:val="002D6D16"/>
    <w:rsid w:val="002E1B31"/>
    <w:rsid w:val="002E2CE3"/>
    <w:rsid w:val="002E41C4"/>
    <w:rsid w:val="002F30D8"/>
    <w:rsid w:val="0030134F"/>
    <w:rsid w:val="003019BC"/>
    <w:rsid w:val="00305F35"/>
    <w:rsid w:val="00305FFA"/>
    <w:rsid w:val="00310802"/>
    <w:rsid w:val="0031120C"/>
    <w:rsid w:val="00312D40"/>
    <w:rsid w:val="00313817"/>
    <w:rsid w:val="003249EE"/>
    <w:rsid w:val="00327A10"/>
    <w:rsid w:val="00340C5E"/>
    <w:rsid w:val="00345166"/>
    <w:rsid w:val="00347A6E"/>
    <w:rsid w:val="00347E00"/>
    <w:rsid w:val="00350947"/>
    <w:rsid w:val="00350C36"/>
    <w:rsid w:val="00352692"/>
    <w:rsid w:val="00352BC7"/>
    <w:rsid w:val="00356115"/>
    <w:rsid w:val="0036220F"/>
    <w:rsid w:val="00363DD5"/>
    <w:rsid w:val="0038080D"/>
    <w:rsid w:val="003808D2"/>
    <w:rsid w:val="003816A5"/>
    <w:rsid w:val="00382F5A"/>
    <w:rsid w:val="003837E6"/>
    <w:rsid w:val="0039038C"/>
    <w:rsid w:val="003A012A"/>
    <w:rsid w:val="003A08FE"/>
    <w:rsid w:val="003A4E2C"/>
    <w:rsid w:val="003B179F"/>
    <w:rsid w:val="003B6616"/>
    <w:rsid w:val="003C26E0"/>
    <w:rsid w:val="003C2A97"/>
    <w:rsid w:val="003D405B"/>
    <w:rsid w:val="003D511B"/>
    <w:rsid w:val="003D6456"/>
    <w:rsid w:val="003E1831"/>
    <w:rsid w:val="003E23A9"/>
    <w:rsid w:val="003E4288"/>
    <w:rsid w:val="003E5D56"/>
    <w:rsid w:val="003E6298"/>
    <w:rsid w:val="003F2CA3"/>
    <w:rsid w:val="003F4897"/>
    <w:rsid w:val="003F6439"/>
    <w:rsid w:val="0040133C"/>
    <w:rsid w:val="00405033"/>
    <w:rsid w:val="0040553E"/>
    <w:rsid w:val="00410EB0"/>
    <w:rsid w:val="00411F21"/>
    <w:rsid w:val="004133A9"/>
    <w:rsid w:val="0041341F"/>
    <w:rsid w:val="00416A6E"/>
    <w:rsid w:val="00417E26"/>
    <w:rsid w:val="00422D36"/>
    <w:rsid w:val="00423813"/>
    <w:rsid w:val="00426923"/>
    <w:rsid w:val="0043231F"/>
    <w:rsid w:val="0043754A"/>
    <w:rsid w:val="00441EBA"/>
    <w:rsid w:val="0044225E"/>
    <w:rsid w:val="00443983"/>
    <w:rsid w:val="004464D5"/>
    <w:rsid w:val="00453E88"/>
    <w:rsid w:val="004573D1"/>
    <w:rsid w:val="00460CD6"/>
    <w:rsid w:val="00461F3B"/>
    <w:rsid w:val="00462312"/>
    <w:rsid w:val="00465C7F"/>
    <w:rsid w:val="00467024"/>
    <w:rsid w:val="00475513"/>
    <w:rsid w:val="004759A6"/>
    <w:rsid w:val="00480F26"/>
    <w:rsid w:val="004816DA"/>
    <w:rsid w:val="0049005B"/>
    <w:rsid w:val="00490F5B"/>
    <w:rsid w:val="00496F5F"/>
    <w:rsid w:val="004A5AC0"/>
    <w:rsid w:val="004A79F8"/>
    <w:rsid w:val="004C089B"/>
    <w:rsid w:val="004C6BE5"/>
    <w:rsid w:val="004D2ACB"/>
    <w:rsid w:val="004D7BAC"/>
    <w:rsid w:val="004E1815"/>
    <w:rsid w:val="004E4AB4"/>
    <w:rsid w:val="004F2A9C"/>
    <w:rsid w:val="005021D9"/>
    <w:rsid w:val="00502B33"/>
    <w:rsid w:val="005071FE"/>
    <w:rsid w:val="0051042A"/>
    <w:rsid w:val="00511468"/>
    <w:rsid w:val="005222A2"/>
    <w:rsid w:val="005236F3"/>
    <w:rsid w:val="00526C46"/>
    <w:rsid w:val="00530C7E"/>
    <w:rsid w:val="005476DA"/>
    <w:rsid w:val="0055184A"/>
    <w:rsid w:val="00551BF0"/>
    <w:rsid w:val="0055343D"/>
    <w:rsid w:val="00555A8A"/>
    <w:rsid w:val="00556371"/>
    <w:rsid w:val="00564633"/>
    <w:rsid w:val="00575AAE"/>
    <w:rsid w:val="0057643C"/>
    <w:rsid w:val="00580BAC"/>
    <w:rsid w:val="00581DCB"/>
    <w:rsid w:val="00583362"/>
    <w:rsid w:val="005840BC"/>
    <w:rsid w:val="005842C9"/>
    <w:rsid w:val="00585D8B"/>
    <w:rsid w:val="0058656E"/>
    <w:rsid w:val="00592BE4"/>
    <w:rsid w:val="005947AB"/>
    <w:rsid w:val="005A3141"/>
    <w:rsid w:val="005B2FEF"/>
    <w:rsid w:val="005B4CDF"/>
    <w:rsid w:val="005B557D"/>
    <w:rsid w:val="005C015C"/>
    <w:rsid w:val="005C127B"/>
    <w:rsid w:val="005C166A"/>
    <w:rsid w:val="005C341B"/>
    <w:rsid w:val="005C3673"/>
    <w:rsid w:val="005C3A10"/>
    <w:rsid w:val="005C7670"/>
    <w:rsid w:val="005D1A2F"/>
    <w:rsid w:val="005D22D4"/>
    <w:rsid w:val="005D6860"/>
    <w:rsid w:val="005D74BF"/>
    <w:rsid w:val="005E31AB"/>
    <w:rsid w:val="005E628B"/>
    <w:rsid w:val="005F1AC4"/>
    <w:rsid w:val="005F2ED0"/>
    <w:rsid w:val="005F3BEC"/>
    <w:rsid w:val="005F6921"/>
    <w:rsid w:val="00605545"/>
    <w:rsid w:val="00605F13"/>
    <w:rsid w:val="0061007D"/>
    <w:rsid w:val="0061100E"/>
    <w:rsid w:val="00613F50"/>
    <w:rsid w:val="0061569F"/>
    <w:rsid w:val="0061687D"/>
    <w:rsid w:val="00616D2E"/>
    <w:rsid w:val="006269AF"/>
    <w:rsid w:val="006306FE"/>
    <w:rsid w:val="00635277"/>
    <w:rsid w:val="006356E8"/>
    <w:rsid w:val="00636AFD"/>
    <w:rsid w:val="00636B03"/>
    <w:rsid w:val="00640D00"/>
    <w:rsid w:val="0064205F"/>
    <w:rsid w:val="00647904"/>
    <w:rsid w:val="006509A9"/>
    <w:rsid w:val="00650C0D"/>
    <w:rsid w:val="0065663D"/>
    <w:rsid w:val="00656699"/>
    <w:rsid w:val="00656897"/>
    <w:rsid w:val="00660612"/>
    <w:rsid w:val="0066308B"/>
    <w:rsid w:val="006630A5"/>
    <w:rsid w:val="00667FF5"/>
    <w:rsid w:val="006742FE"/>
    <w:rsid w:val="00674991"/>
    <w:rsid w:val="00675A72"/>
    <w:rsid w:val="006773DA"/>
    <w:rsid w:val="0068013E"/>
    <w:rsid w:val="00687335"/>
    <w:rsid w:val="00687DF7"/>
    <w:rsid w:val="00692641"/>
    <w:rsid w:val="006944B8"/>
    <w:rsid w:val="00694C57"/>
    <w:rsid w:val="00695EC8"/>
    <w:rsid w:val="00697883"/>
    <w:rsid w:val="006A376A"/>
    <w:rsid w:val="006B20D4"/>
    <w:rsid w:val="006B25F0"/>
    <w:rsid w:val="006B32A8"/>
    <w:rsid w:val="006B5E2F"/>
    <w:rsid w:val="006B5EF3"/>
    <w:rsid w:val="006C242D"/>
    <w:rsid w:val="006C26AF"/>
    <w:rsid w:val="006C3F8F"/>
    <w:rsid w:val="006C3FAA"/>
    <w:rsid w:val="006C57AC"/>
    <w:rsid w:val="006D35C8"/>
    <w:rsid w:val="006D428A"/>
    <w:rsid w:val="006D6F6D"/>
    <w:rsid w:val="006D79A9"/>
    <w:rsid w:val="006E2E3F"/>
    <w:rsid w:val="006E2F89"/>
    <w:rsid w:val="006E4B76"/>
    <w:rsid w:val="006F4C65"/>
    <w:rsid w:val="00701E1D"/>
    <w:rsid w:val="00702A19"/>
    <w:rsid w:val="00703D81"/>
    <w:rsid w:val="00706C07"/>
    <w:rsid w:val="00710B7D"/>
    <w:rsid w:val="00711453"/>
    <w:rsid w:val="00713DC2"/>
    <w:rsid w:val="00713FF9"/>
    <w:rsid w:val="00717B8C"/>
    <w:rsid w:val="00717EA3"/>
    <w:rsid w:val="00723398"/>
    <w:rsid w:val="00725C2B"/>
    <w:rsid w:val="007364A2"/>
    <w:rsid w:val="00736823"/>
    <w:rsid w:val="007374D4"/>
    <w:rsid w:val="00740B77"/>
    <w:rsid w:val="00745C6E"/>
    <w:rsid w:val="00760AEC"/>
    <w:rsid w:val="00760C62"/>
    <w:rsid w:val="00764BE8"/>
    <w:rsid w:val="00766AD7"/>
    <w:rsid w:val="007723E9"/>
    <w:rsid w:val="00773812"/>
    <w:rsid w:val="0077748C"/>
    <w:rsid w:val="00777629"/>
    <w:rsid w:val="00782478"/>
    <w:rsid w:val="0078373B"/>
    <w:rsid w:val="00784DC6"/>
    <w:rsid w:val="00792C88"/>
    <w:rsid w:val="007939EC"/>
    <w:rsid w:val="007A2A85"/>
    <w:rsid w:val="007B1404"/>
    <w:rsid w:val="007B5E1A"/>
    <w:rsid w:val="007C1036"/>
    <w:rsid w:val="007C1D0E"/>
    <w:rsid w:val="007C46D1"/>
    <w:rsid w:val="007D036A"/>
    <w:rsid w:val="007D67C5"/>
    <w:rsid w:val="007E2084"/>
    <w:rsid w:val="007E794D"/>
    <w:rsid w:val="007F2C0B"/>
    <w:rsid w:val="007F31AE"/>
    <w:rsid w:val="007F7279"/>
    <w:rsid w:val="007F7575"/>
    <w:rsid w:val="008006C6"/>
    <w:rsid w:val="008013A0"/>
    <w:rsid w:val="00802F01"/>
    <w:rsid w:val="008115BD"/>
    <w:rsid w:val="00817403"/>
    <w:rsid w:val="00821998"/>
    <w:rsid w:val="00821F19"/>
    <w:rsid w:val="00823EDA"/>
    <w:rsid w:val="008241CA"/>
    <w:rsid w:val="00827722"/>
    <w:rsid w:val="00830B29"/>
    <w:rsid w:val="008342DA"/>
    <w:rsid w:val="00835B28"/>
    <w:rsid w:val="00837449"/>
    <w:rsid w:val="00841069"/>
    <w:rsid w:val="00841592"/>
    <w:rsid w:val="00843D50"/>
    <w:rsid w:val="008453EF"/>
    <w:rsid w:val="008478C6"/>
    <w:rsid w:val="008501EF"/>
    <w:rsid w:val="00850A39"/>
    <w:rsid w:val="00852405"/>
    <w:rsid w:val="00857A62"/>
    <w:rsid w:val="00857C26"/>
    <w:rsid w:val="00863F84"/>
    <w:rsid w:val="00864128"/>
    <w:rsid w:val="008642D7"/>
    <w:rsid w:val="0088329C"/>
    <w:rsid w:val="0088736F"/>
    <w:rsid w:val="0089184D"/>
    <w:rsid w:val="0089288B"/>
    <w:rsid w:val="00892AFB"/>
    <w:rsid w:val="008952F8"/>
    <w:rsid w:val="008A2140"/>
    <w:rsid w:val="008A228A"/>
    <w:rsid w:val="008A5CB6"/>
    <w:rsid w:val="008B0B96"/>
    <w:rsid w:val="008B24AF"/>
    <w:rsid w:val="008B43EB"/>
    <w:rsid w:val="008B521B"/>
    <w:rsid w:val="008C1DBB"/>
    <w:rsid w:val="008C7B60"/>
    <w:rsid w:val="008D10A8"/>
    <w:rsid w:val="008E049E"/>
    <w:rsid w:val="009116CD"/>
    <w:rsid w:val="00911D4C"/>
    <w:rsid w:val="009126E6"/>
    <w:rsid w:val="00914CFC"/>
    <w:rsid w:val="0092072F"/>
    <w:rsid w:val="009224DF"/>
    <w:rsid w:val="009270CE"/>
    <w:rsid w:val="00927D21"/>
    <w:rsid w:val="00932801"/>
    <w:rsid w:val="009341CC"/>
    <w:rsid w:val="00934A2F"/>
    <w:rsid w:val="009373B4"/>
    <w:rsid w:val="009374AA"/>
    <w:rsid w:val="00942BA6"/>
    <w:rsid w:val="009523F1"/>
    <w:rsid w:val="0095266C"/>
    <w:rsid w:val="0095531A"/>
    <w:rsid w:val="009559C1"/>
    <w:rsid w:val="009649CB"/>
    <w:rsid w:val="0096695B"/>
    <w:rsid w:val="0097003B"/>
    <w:rsid w:val="0097263E"/>
    <w:rsid w:val="00972AAB"/>
    <w:rsid w:val="009775F1"/>
    <w:rsid w:val="0098346F"/>
    <w:rsid w:val="0098446D"/>
    <w:rsid w:val="00985D01"/>
    <w:rsid w:val="00995AD4"/>
    <w:rsid w:val="009A4AE6"/>
    <w:rsid w:val="009B0832"/>
    <w:rsid w:val="009B12E5"/>
    <w:rsid w:val="009B2FC3"/>
    <w:rsid w:val="009C05C3"/>
    <w:rsid w:val="009C2926"/>
    <w:rsid w:val="009C585C"/>
    <w:rsid w:val="009D12FD"/>
    <w:rsid w:val="009D302E"/>
    <w:rsid w:val="009D4032"/>
    <w:rsid w:val="009D6793"/>
    <w:rsid w:val="009D77B9"/>
    <w:rsid w:val="009E52D2"/>
    <w:rsid w:val="009E6346"/>
    <w:rsid w:val="009E7B9C"/>
    <w:rsid w:val="009F0F13"/>
    <w:rsid w:val="009F1AA4"/>
    <w:rsid w:val="009F2096"/>
    <w:rsid w:val="009F5C01"/>
    <w:rsid w:val="00A005C9"/>
    <w:rsid w:val="00A00F25"/>
    <w:rsid w:val="00A0200C"/>
    <w:rsid w:val="00A02767"/>
    <w:rsid w:val="00A03719"/>
    <w:rsid w:val="00A03F11"/>
    <w:rsid w:val="00A053CB"/>
    <w:rsid w:val="00A05D19"/>
    <w:rsid w:val="00A0697D"/>
    <w:rsid w:val="00A13012"/>
    <w:rsid w:val="00A15292"/>
    <w:rsid w:val="00A1655D"/>
    <w:rsid w:val="00A17150"/>
    <w:rsid w:val="00A17AA7"/>
    <w:rsid w:val="00A20936"/>
    <w:rsid w:val="00A2242E"/>
    <w:rsid w:val="00A22D13"/>
    <w:rsid w:val="00A2428C"/>
    <w:rsid w:val="00A244DF"/>
    <w:rsid w:val="00A4293C"/>
    <w:rsid w:val="00A4581A"/>
    <w:rsid w:val="00A45D5A"/>
    <w:rsid w:val="00A4705D"/>
    <w:rsid w:val="00A51CAC"/>
    <w:rsid w:val="00A5297B"/>
    <w:rsid w:val="00A55704"/>
    <w:rsid w:val="00A56864"/>
    <w:rsid w:val="00A577E2"/>
    <w:rsid w:val="00A64BFC"/>
    <w:rsid w:val="00A657FD"/>
    <w:rsid w:val="00A70D74"/>
    <w:rsid w:val="00A7126A"/>
    <w:rsid w:val="00A74E88"/>
    <w:rsid w:val="00A76122"/>
    <w:rsid w:val="00A76E41"/>
    <w:rsid w:val="00A80BC5"/>
    <w:rsid w:val="00A81EFF"/>
    <w:rsid w:val="00A831E9"/>
    <w:rsid w:val="00A8466E"/>
    <w:rsid w:val="00A868EF"/>
    <w:rsid w:val="00A924EC"/>
    <w:rsid w:val="00AA0A54"/>
    <w:rsid w:val="00AA418F"/>
    <w:rsid w:val="00AA5599"/>
    <w:rsid w:val="00AB09FD"/>
    <w:rsid w:val="00AC3C6B"/>
    <w:rsid w:val="00AC5F92"/>
    <w:rsid w:val="00AC682A"/>
    <w:rsid w:val="00AD18F3"/>
    <w:rsid w:val="00AD30A7"/>
    <w:rsid w:val="00AD3B10"/>
    <w:rsid w:val="00AE17B1"/>
    <w:rsid w:val="00AE2995"/>
    <w:rsid w:val="00AE3117"/>
    <w:rsid w:val="00AE657A"/>
    <w:rsid w:val="00AF25E9"/>
    <w:rsid w:val="00AF57AA"/>
    <w:rsid w:val="00B0318B"/>
    <w:rsid w:val="00B05CEB"/>
    <w:rsid w:val="00B05DB6"/>
    <w:rsid w:val="00B06461"/>
    <w:rsid w:val="00B068F2"/>
    <w:rsid w:val="00B155DA"/>
    <w:rsid w:val="00B15B92"/>
    <w:rsid w:val="00B172AE"/>
    <w:rsid w:val="00B212E4"/>
    <w:rsid w:val="00B23872"/>
    <w:rsid w:val="00B25A80"/>
    <w:rsid w:val="00B30B0D"/>
    <w:rsid w:val="00B3222A"/>
    <w:rsid w:val="00B32ADD"/>
    <w:rsid w:val="00B33744"/>
    <w:rsid w:val="00B64F13"/>
    <w:rsid w:val="00B65D75"/>
    <w:rsid w:val="00B74499"/>
    <w:rsid w:val="00B801B2"/>
    <w:rsid w:val="00B85AF1"/>
    <w:rsid w:val="00B87A30"/>
    <w:rsid w:val="00B87CEE"/>
    <w:rsid w:val="00B87D44"/>
    <w:rsid w:val="00B9354A"/>
    <w:rsid w:val="00B96C8F"/>
    <w:rsid w:val="00BA723E"/>
    <w:rsid w:val="00BB391A"/>
    <w:rsid w:val="00BB53CB"/>
    <w:rsid w:val="00BB69B0"/>
    <w:rsid w:val="00BC2C78"/>
    <w:rsid w:val="00BD03C6"/>
    <w:rsid w:val="00BD2A06"/>
    <w:rsid w:val="00BD66F6"/>
    <w:rsid w:val="00BD6730"/>
    <w:rsid w:val="00BD67A0"/>
    <w:rsid w:val="00BE2250"/>
    <w:rsid w:val="00BE3E1A"/>
    <w:rsid w:val="00BE6873"/>
    <w:rsid w:val="00BF18D1"/>
    <w:rsid w:val="00BF2B72"/>
    <w:rsid w:val="00BF4DF1"/>
    <w:rsid w:val="00BF6E8C"/>
    <w:rsid w:val="00C06835"/>
    <w:rsid w:val="00C06CEF"/>
    <w:rsid w:val="00C132AF"/>
    <w:rsid w:val="00C1467C"/>
    <w:rsid w:val="00C16D27"/>
    <w:rsid w:val="00C16DB2"/>
    <w:rsid w:val="00C345D7"/>
    <w:rsid w:val="00C40377"/>
    <w:rsid w:val="00C403B3"/>
    <w:rsid w:val="00C422DD"/>
    <w:rsid w:val="00C4571F"/>
    <w:rsid w:val="00C46443"/>
    <w:rsid w:val="00C570AF"/>
    <w:rsid w:val="00C6121D"/>
    <w:rsid w:val="00C65755"/>
    <w:rsid w:val="00C7011E"/>
    <w:rsid w:val="00C70BB5"/>
    <w:rsid w:val="00C75941"/>
    <w:rsid w:val="00C75F53"/>
    <w:rsid w:val="00C76933"/>
    <w:rsid w:val="00C80FD2"/>
    <w:rsid w:val="00C8365D"/>
    <w:rsid w:val="00C878BB"/>
    <w:rsid w:val="00C917B4"/>
    <w:rsid w:val="00C923A0"/>
    <w:rsid w:val="00C925C4"/>
    <w:rsid w:val="00C92E5F"/>
    <w:rsid w:val="00C944F8"/>
    <w:rsid w:val="00C95665"/>
    <w:rsid w:val="00CA30A0"/>
    <w:rsid w:val="00CB26C4"/>
    <w:rsid w:val="00CB4B17"/>
    <w:rsid w:val="00CC27D5"/>
    <w:rsid w:val="00CC47E9"/>
    <w:rsid w:val="00CC58DD"/>
    <w:rsid w:val="00CC7397"/>
    <w:rsid w:val="00CC75EC"/>
    <w:rsid w:val="00CD26E4"/>
    <w:rsid w:val="00CD28A0"/>
    <w:rsid w:val="00CD28BA"/>
    <w:rsid w:val="00CD576A"/>
    <w:rsid w:val="00CF1A35"/>
    <w:rsid w:val="00CF1AE5"/>
    <w:rsid w:val="00CF1B96"/>
    <w:rsid w:val="00CF463A"/>
    <w:rsid w:val="00CF6B06"/>
    <w:rsid w:val="00CF7BF4"/>
    <w:rsid w:val="00CF7F92"/>
    <w:rsid w:val="00D022F9"/>
    <w:rsid w:val="00D048F2"/>
    <w:rsid w:val="00D04F32"/>
    <w:rsid w:val="00D061CA"/>
    <w:rsid w:val="00D236AF"/>
    <w:rsid w:val="00D24C80"/>
    <w:rsid w:val="00D27BF9"/>
    <w:rsid w:val="00D31F32"/>
    <w:rsid w:val="00D331FC"/>
    <w:rsid w:val="00D34D18"/>
    <w:rsid w:val="00D35D31"/>
    <w:rsid w:val="00D502B1"/>
    <w:rsid w:val="00D510FF"/>
    <w:rsid w:val="00D5508A"/>
    <w:rsid w:val="00D56330"/>
    <w:rsid w:val="00D715B7"/>
    <w:rsid w:val="00D716BB"/>
    <w:rsid w:val="00D74E8A"/>
    <w:rsid w:val="00D815A1"/>
    <w:rsid w:val="00D86DDD"/>
    <w:rsid w:val="00D97E69"/>
    <w:rsid w:val="00DA328A"/>
    <w:rsid w:val="00DA4251"/>
    <w:rsid w:val="00DA5144"/>
    <w:rsid w:val="00DA5C5D"/>
    <w:rsid w:val="00DB06EB"/>
    <w:rsid w:val="00DB0D78"/>
    <w:rsid w:val="00DB1772"/>
    <w:rsid w:val="00DC0892"/>
    <w:rsid w:val="00DC17C0"/>
    <w:rsid w:val="00DC2AAA"/>
    <w:rsid w:val="00DC4E70"/>
    <w:rsid w:val="00DD1B3A"/>
    <w:rsid w:val="00DD6526"/>
    <w:rsid w:val="00DE0EBA"/>
    <w:rsid w:val="00DE262A"/>
    <w:rsid w:val="00DE5886"/>
    <w:rsid w:val="00DE7E86"/>
    <w:rsid w:val="00DF4BE1"/>
    <w:rsid w:val="00E057CA"/>
    <w:rsid w:val="00E13372"/>
    <w:rsid w:val="00E14B77"/>
    <w:rsid w:val="00E16924"/>
    <w:rsid w:val="00E1793C"/>
    <w:rsid w:val="00E20361"/>
    <w:rsid w:val="00E23366"/>
    <w:rsid w:val="00E300CB"/>
    <w:rsid w:val="00E31177"/>
    <w:rsid w:val="00E32F0B"/>
    <w:rsid w:val="00E33422"/>
    <w:rsid w:val="00E44892"/>
    <w:rsid w:val="00E60740"/>
    <w:rsid w:val="00E650A2"/>
    <w:rsid w:val="00E66D08"/>
    <w:rsid w:val="00E74622"/>
    <w:rsid w:val="00E75AB5"/>
    <w:rsid w:val="00E86410"/>
    <w:rsid w:val="00EB173B"/>
    <w:rsid w:val="00EB1D52"/>
    <w:rsid w:val="00EB2BFF"/>
    <w:rsid w:val="00EB5DEB"/>
    <w:rsid w:val="00EC1ED5"/>
    <w:rsid w:val="00EC4124"/>
    <w:rsid w:val="00EC44A2"/>
    <w:rsid w:val="00EC57B7"/>
    <w:rsid w:val="00EC7E34"/>
    <w:rsid w:val="00ED68AD"/>
    <w:rsid w:val="00ED7211"/>
    <w:rsid w:val="00EE5ED7"/>
    <w:rsid w:val="00EE6A98"/>
    <w:rsid w:val="00EF0364"/>
    <w:rsid w:val="00EF03CF"/>
    <w:rsid w:val="00EF21CB"/>
    <w:rsid w:val="00EF2A3B"/>
    <w:rsid w:val="00F02B8A"/>
    <w:rsid w:val="00F03A45"/>
    <w:rsid w:val="00F152F1"/>
    <w:rsid w:val="00F17FDC"/>
    <w:rsid w:val="00F30A77"/>
    <w:rsid w:val="00F3209A"/>
    <w:rsid w:val="00F324FF"/>
    <w:rsid w:val="00F35D29"/>
    <w:rsid w:val="00F40EE5"/>
    <w:rsid w:val="00F43DCA"/>
    <w:rsid w:val="00F44EF0"/>
    <w:rsid w:val="00F47AAB"/>
    <w:rsid w:val="00F502DA"/>
    <w:rsid w:val="00F50B02"/>
    <w:rsid w:val="00F5100C"/>
    <w:rsid w:val="00F521DF"/>
    <w:rsid w:val="00F541B8"/>
    <w:rsid w:val="00F573C4"/>
    <w:rsid w:val="00F625B7"/>
    <w:rsid w:val="00F67B5B"/>
    <w:rsid w:val="00F706ED"/>
    <w:rsid w:val="00F71112"/>
    <w:rsid w:val="00F824C6"/>
    <w:rsid w:val="00F84339"/>
    <w:rsid w:val="00F85563"/>
    <w:rsid w:val="00F8740C"/>
    <w:rsid w:val="00F95816"/>
    <w:rsid w:val="00F9620E"/>
    <w:rsid w:val="00F970EF"/>
    <w:rsid w:val="00F97CE0"/>
    <w:rsid w:val="00FA2186"/>
    <w:rsid w:val="00FA7EC2"/>
    <w:rsid w:val="00FB0CF4"/>
    <w:rsid w:val="00FC165E"/>
    <w:rsid w:val="00FC64DC"/>
    <w:rsid w:val="00FD0588"/>
    <w:rsid w:val="00FD0C22"/>
    <w:rsid w:val="00FD36C3"/>
    <w:rsid w:val="00FD37A2"/>
    <w:rsid w:val="00FD5063"/>
    <w:rsid w:val="00FD5351"/>
    <w:rsid w:val="00FE47EB"/>
    <w:rsid w:val="00FE6D5F"/>
    <w:rsid w:val="00FE6F1F"/>
    <w:rsid w:val="00FE76A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6761EF-13F3-4F71-A2AB-709C066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238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238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E4C2C"/>
    <w:pPr>
      <w:ind w:left="360"/>
      <w:jc w:val="both"/>
    </w:pPr>
  </w:style>
  <w:style w:type="paragraph" w:styleId="a3">
    <w:name w:val="Body Text"/>
    <w:basedOn w:val="a"/>
    <w:rsid w:val="000C12BD"/>
    <w:pPr>
      <w:spacing w:after="120"/>
    </w:pPr>
  </w:style>
  <w:style w:type="paragraph" w:styleId="a4">
    <w:name w:val="Body Text Indent"/>
    <w:basedOn w:val="a"/>
    <w:rsid w:val="002579F7"/>
    <w:pPr>
      <w:spacing w:after="120"/>
      <w:ind w:left="283"/>
    </w:pPr>
    <w:rPr>
      <w:sz w:val="20"/>
      <w:szCs w:val="20"/>
    </w:rPr>
  </w:style>
  <w:style w:type="paragraph" w:styleId="a5">
    <w:name w:val="Title"/>
    <w:basedOn w:val="a"/>
    <w:qFormat/>
    <w:rsid w:val="002579F7"/>
    <w:pPr>
      <w:jc w:val="center"/>
    </w:pPr>
    <w:rPr>
      <w:sz w:val="28"/>
      <w:szCs w:val="20"/>
    </w:rPr>
  </w:style>
  <w:style w:type="paragraph" w:styleId="a6">
    <w:name w:val="footer"/>
    <w:basedOn w:val="a"/>
    <w:rsid w:val="00B238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3872"/>
  </w:style>
  <w:style w:type="paragraph" w:styleId="a8">
    <w:name w:val="header"/>
    <w:basedOn w:val="a"/>
    <w:link w:val="a9"/>
    <w:rsid w:val="00B2387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4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 Знак Знак4 Знак"/>
    <w:basedOn w:val="a"/>
    <w:rsid w:val="000D2E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DA4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 Знак2 Знак Знак2 Знак"/>
    <w:basedOn w:val="a"/>
    <w:rsid w:val="00575A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rsid w:val="00821998"/>
    <w:rPr>
      <w:sz w:val="24"/>
      <w:szCs w:val="24"/>
      <w:lang w:val="ru-RU" w:eastAsia="ru-RU" w:bidi="ar-SA"/>
    </w:rPr>
  </w:style>
  <w:style w:type="paragraph" w:styleId="ac">
    <w:name w:val="Block Text"/>
    <w:basedOn w:val="a"/>
    <w:rsid w:val="00C944F8"/>
    <w:pPr>
      <w:ind w:left="709" w:right="-948" w:hanging="709"/>
      <w:jc w:val="both"/>
    </w:pPr>
    <w:rPr>
      <w:rFonts w:ascii="Arial" w:hAnsi="Arial"/>
      <w:szCs w:val="20"/>
      <w:lang w:val="en-US"/>
    </w:rPr>
  </w:style>
  <w:style w:type="paragraph" w:styleId="21">
    <w:name w:val="Body Text 2"/>
    <w:basedOn w:val="a"/>
    <w:rsid w:val="006A376A"/>
    <w:pPr>
      <w:spacing w:after="120" w:line="480" w:lineRule="auto"/>
    </w:pPr>
  </w:style>
  <w:style w:type="paragraph" w:customStyle="1" w:styleId="ad">
    <w:name w:val=" Знак"/>
    <w:basedOn w:val="a"/>
    <w:rsid w:val="005C3A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CB26C4"/>
    <w:pPr>
      <w:spacing w:before="100" w:beforeAutospacing="1" w:after="100" w:afterAutospacing="1"/>
    </w:pPr>
  </w:style>
  <w:style w:type="character" w:customStyle="1" w:styleId="st">
    <w:name w:val="st"/>
    <w:rsid w:val="00CB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0AD6-B237-4007-AE56-54E60953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9395</Words>
  <Characters>53553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Ростехнадзор</Company>
  <LinksUpToDate>false</LinksUpToDate>
  <CharactersWithSpaces>62823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ZhilinIS</dc:creator>
  <cp:keywords/>
  <dc:description/>
  <cp:lastModifiedBy>Гайдук Юрий Васильевич</cp:lastModifiedBy>
  <cp:revision>2</cp:revision>
  <cp:lastPrinted>2008-07-08T10:03:00Z</cp:lastPrinted>
  <dcterms:created xsi:type="dcterms:W3CDTF">2015-08-17T10:16:00Z</dcterms:created>
  <dcterms:modified xsi:type="dcterms:W3CDTF">2015-08-17T10:16:00Z</dcterms:modified>
</cp:coreProperties>
</file>