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обсуждений результатов правоприменительной практики Северо-Уральского управл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ения Ростехнадзора за 9 месяце</w:t>
      </w:r>
      <w:r w:rsidR="00D33E1B">
        <w:rPr>
          <w:rFonts w:ascii="Times New Roman" w:hAnsi="Times New Roman" w:cs="Times New Roman"/>
          <w:b/>
          <w:sz w:val="28"/>
          <w:szCs w:val="28"/>
        </w:rPr>
        <w:t>в 2023 года, дата проведения: 20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8108D5" w:rsidRP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</w:tc>
        <w:tc>
          <w:tcPr>
            <w:tcW w:w="1695" w:type="dxa"/>
          </w:tcPr>
          <w:p w:rsidR="008108D5" w:rsidRPr="008108D5" w:rsidRDefault="005C5BBF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</w:t>
            </w:r>
            <w:r w:rsidR="009B554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B554A" w:rsidRDefault="008108D5" w:rsidP="009B5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Северо-Уральского управления Ростехнадзора </w:t>
            </w:r>
            <w:proofErr w:type="spellStart"/>
            <w:r w:rsidR="009B554A">
              <w:rPr>
                <w:rFonts w:ascii="Times New Roman" w:hAnsi="Times New Roman" w:cs="Times New Roman"/>
                <w:sz w:val="28"/>
                <w:szCs w:val="28"/>
              </w:rPr>
              <w:t>Запорожана</w:t>
            </w:r>
            <w:proofErr w:type="spellEnd"/>
            <w:r w:rsidR="009B554A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Васильевича</w:t>
            </w:r>
          </w:p>
          <w:p w:rsidR="009B554A" w:rsidRPr="008108D5" w:rsidRDefault="009B554A" w:rsidP="009B5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108D5" w:rsidRPr="008108D5" w:rsidRDefault="005C5BBF" w:rsidP="005C5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:12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8108D5" w:rsidRPr="008108D5" w:rsidRDefault="009B554A" w:rsidP="009B5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4A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9B554A">
              <w:rPr>
                <w:rFonts w:ascii="Times New Roman" w:hAnsi="Times New Roman" w:cs="Times New Roman"/>
                <w:sz w:val="28"/>
                <w:szCs w:val="28"/>
              </w:rPr>
              <w:t>о правоприменительной практике Северо-Уральского управления Ростехнадзора за 9 месяцев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межрегионального отдела предоставления государственных услуг, планирования и отчетности Гайдук Юрий Васильевич) </w:t>
            </w:r>
          </w:p>
        </w:tc>
        <w:tc>
          <w:tcPr>
            <w:tcW w:w="1695" w:type="dxa"/>
          </w:tcPr>
          <w:p w:rsidR="008108D5" w:rsidRPr="008108D5" w:rsidRDefault="009B554A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10:12–10:50</w:t>
            </w:r>
          </w:p>
        </w:tc>
      </w:tr>
      <w:tr w:rsidR="008108D5" w:rsidRPr="008108D5" w:rsidTr="008108D5"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8108D5" w:rsidRPr="00612FAA" w:rsidRDefault="009B554A" w:rsidP="009B5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54A">
              <w:rPr>
                <w:rFonts w:ascii="Times New Roman" w:hAnsi="Times New Roman" w:cs="Times New Roman"/>
                <w:sz w:val="28"/>
                <w:szCs w:val="28"/>
              </w:rPr>
              <w:t>Итоги рассмотрения планов развития горных работ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государственный инспектор Межрегионального отдела по надзору </w:t>
            </w:r>
            <w:r w:rsidRPr="009B554A">
              <w:rPr>
                <w:rFonts w:ascii="Times New Roman" w:hAnsi="Times New Roman" w:cs="Times New Roman"/>
                <w:sz w:val="28"/>
                <w:szCs w:val="28"/>
              </w:rPr>
              <w:t>за объектами нефтегазодобывающей и горной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 Евгений Владимирович)</w:t>
            </w:r>
          </w:p>
        </w:tc>
        <w:tc>
          <w:tcPr>
            <w:tcW w:w="1695" w:type="dxa"/>
          </w:tcPr>
          <w:p w:rsidR="008108D5" w:rsidRPr="008108D5" w:rsidRDefault="009B554A" w:rsidP="00D3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10:50-11:0</w:t>
            </w:r>
            <w:r w:rsidR="00D33E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B554A" w:rsidRPr="008108D5" w:rsidTr="008108D5">
        <w:tc>
          <w:tcPr>
            <w:tcW w:w="704" w:type="dxa"/>
          </w:tcPr>
          <w:p w:rsidR="009B554A" w:rsidRPr="008108D5" w:rsidRDefault="009B554A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B554A" w:rsidRDefault="009B554A" w:rsidP="009B5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 правоприменительной практики Северо-Уральского управления Ростехнадзора</w:t>
            </w:r>
          </w:p>
        </w:tc>
        <w:tc>
          <w:tcPr>
            <w:tcW w:w="1695" w:type="dxa"/>
          </w:tcPr>
          <w:p w:rsidR="009B554A" w:rsidRPr="008108D5" w:rsidRDefault="009B554A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9B554A" w:rsidRPr="008108D5" w:rsidTr="008108D5">
        <w:tc>
          <w:tcPr>
            <w:tcW w:w="704" w:type="dxa"/>
          </w:tcPr>
          <w:p w:rsidR="009B554A" w:rsidRPr="008108D5" w:rsidRDefault="009B554A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B554A" w:rsidRDefault="009B554A" w:rsidP="009B554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обсуждений.</w:t>
            </w:r>
          </w:p>
          <w:p w:rsidR="009B554A" w:rsidRDefault="009B554A" w:rsidP="009B554A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 – заместитель руководителя Северо-Уральского управления Ростехнадзора Запорожан Дмитрий Васильевич</w:t>
            </w:r>
          </w:p>
        </w:tc>
        <w:tc>
          <w:tcPr>
            <w:tcW w:w="1695" w:type="dxa"/>
          </w:tcPr>
          <w:p w:rsidR="009B554A" w:rsidRDefault="009B554A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11:30-11:35</w:t>
            </w:r>
          </w:p>
        </w:tc>
      </w:tr>
    </w:tbl>
    <w:p w:rsidR="008108D5" w:rsidRP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5C5BBF"/>
    <w:rsid w:val="00612FAA"/>
    <w:rsid w:val="00743614"/>
    <w:rsid w:val="008108D5"/>
    <w:rsid w:val="009B554A"/>
    <w:rsid w:val="00A5565A"/>
    <w:rsid w:val="00B364F5"/>
    <w:rsid w:val="00D33E1B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Гайдук Юрий Васильевич</cp:lastModifiedBy>
  <cp:revision>8</cp:revision>
  <dcterms:created xsi:type="dcterms:W3CDTF">2023-09-14T04:49:00Z</dcterms:created>
  <dcterms:modified xsi:type="dcterms:W3CDTF">2023-12-20T03:19:00Z</dcterms:modified>
</cp:coreProperties>
</file>